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p>
    <w:p>
      <w:pPr>
        <w:jc w:val="center"/>
        <w:rPr>
          <w:b/>
          <w:sz w:val="44"/>
          <w:szCs w:val="44"/>
        </w:rPr>
      </w:pPr>
    </w:p>
    <w:p>
      <w:pPr>
        <w:jc w:val="center"/>
        <w:rPr>
          <w:sz w:val="30"/>
          <w:szCs w:val="30"/>
        </w:rPr>
      </w:pPr>
      <w:r>
        <w:rPr>
          <w:rFonts w:hint="eastAsia"/>
          <w:b/>
          <w:sz w:val="44"/>
          <w:szCs w:val="44"/>
        </w:rPr>
        <w:t>科学技术成果评价报告</w:t>
      </w:r>
    </w:p>
    <w:p/>
    <w:p/>
    <w:p/>
    <w:p/>
    <w:p>
      <w:pPr>
        <w:rPr>
          <w:b/>
          <w:sz w:val="30"/>
          <w:szCs w:val="30"/>
        </w:rPr>
      </w:pPr>
      <w:r>
        <w:rPr>
          <w:rFonts w:hint="eastAsia"/>
          <w:b/>
          <w:sz w:val="30"/>
          <w:szCs w:val="30"/>
        </w:rPr>
        <w:t>成果名称：</w:t>
      </w:r>
    </w:p>
    <w:p>
      <w:pPr>
        <w:rPr>
          <w:b/>
          <w:sz w:val="30"/>
          <w:szCs w:val="30"/>
        </w:rPr>
      </w:pPr>
    </w:p>
    <w:p>
      <w:pPr>
        <w:rPr>
          <w:b/>
          <w:sz w:val="30"/>
          <w:szCs w:val="30"/>
        </w:rPr>
      </w:pPr>
    </w:p>
    <w:p>
      <w:pPr>
        <w:rPr>
          <w:b/>
          <w:sz w:val="30"/>
          <w:szCs w:val="30"/>
        </w:rPr>
      </w:pPr>
      <w:r>
        <w:rPr>
          <w:rFonts w:hint="eastAsia"/>
          <w:b/>
          <w:sz w:val="30"/>
          <w:szCs w:val="30"/>
        </w:rPr>
        <w:t>完成单位：</w:t>
      </w:r>
    </w:p>
    <w:p>
      <w:pPr>
        <w:rPr>
          <w:b/>
          <w:sz w:val="30"/>
          <w:szCs w:val="30"/>
        </w:rPr>
      </w:pPr>
    </w:p>
    <w:p>
      <w:pPr>
        <w:rPr>
          <w:b/>
          <w:sz w:val="30"/>
          <w:szCs w:val="30"/>
        </w:rPr>
      </w:pPr>
    </w:p>
    <w:p>
      <w:pPr>
        <w:rPr>
          <w:b/>
          <w:sz w:val="30"/>
          <w:szCs w:val="30"/>
        </w:rPr>
      </w:pPr>
    </w:p>
    <w:p>
      <w:pPr>
        <w:rPr>
          <w:b/>
          <w:sz w:val="30"/>
          <w:szCs w:val="30"/>
        </w:rPr>
      </w:pPr>
    </w:p>
    <w:p>
      <w:pPr>
        <w:rPr>
          <w:b/>
          <w:sz w:val="30"/>
          <w:szCs w:val="30"/>
        </w:rPr>
      </w:pPr>
      <w:r>
        <w:rPr>
          <w:rFonts w:hint="eastAsia"/>
          <w:b/>
          <w:sz w:val="30"/>
          <w:szCs w:val="30"/>
        </w:rPr>
        <w:t>成果评价形式：会议鉴定</w:t>
      </w:r>
    </w:p>
    <w:p>
      <w:pPr>
        <w:rPr>
          <w:b/>
          <w:sz w:val="30"/>
          <w:szCs w:val="30"/>
        </w:rPr>
      </w:pPr>
      <w:r>
        <w:rPr>
          <w:rFonts w:hint="eastAsia"/>
          <w:b/>
          <w:sz w:val="30"/>
          <w:szCs w:val="30"/>
        </w:rPr>
        <w:t>组织成果评价单位：           （盖章）</w:t>
      </w:r>
    </w:p>
    <w:p>
      <w:pPr>
        <w:rPr>
          <w:b/>
          <w:sz w:val="30"/>
          <w:szCs w:val="30"/>
        </w:rPr>
      </w:pPr>
      <w:r>
        <w:rPr>
          <w:rFonts w:hint="eastAsia"/>
          <w:b/>
          <w:sz w:val="30"/>
          <w:szCs w:val="30"/>
        </w:rPr>
        <w:t>成果评价受理日期：</w:t>
      </w:r>
    </w:p>
    <w:p>
      <w:pPr>
        <w:rPr>
          <w:b/>
          <w:sz w:val="30"/>
          <w:szCs w:val="30"/>
        </w:rPr>
      </w:pPr>
      <w:r>
        <w:rPr>
          <w:rFonts w:hint="eastAsia"/>
          <w:b/>
          <w:sz w:val="30"/>
          <w:szCs w:val="30"/>
        </w:rPr>
        <w:t>成果评价完成日期：</w:t>
      </w:r>
    </w:p>
    <w:p/>
    <w:p/>
    <w:p/>
    <w:p/>
    <w:p/>
    <w:p>
      <w:bookmarkStart w:id="0" w:name="_GoBack"/>
      <w:bookmarkEnd w:id="0"/>
    </w:p>
    <w:p/>
    <w:p/>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center"/>
              <w:rPr>
                <w:b/>
                <w:sz w:val="30"/>
                <w:szCs w:val="30"/>
              </w:rPr>
            </w:pPr>
            <w:r>
              <w:rPr>
                <w:rFonts w:hint="eastAsia"/>
                <w:b/>
                <w:sz w:val="30"/>
                <w:szCs w:val="30"/>
              </w:rPr>
              <w:t>技术简要说明和主要性能指标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3" w:hRule="atLeast"/>
        </w:trPr>
        <w:tc>
          <w:tcPr>
            <w:tcW w:w="8522" w:type="dxa"/>
          </w:tcPr>
          <w:p>
            <w:pPr>
              <w:jc w:val="left"/>
              <w:rPr>
                <w:b/>
                <w:sz w:val="24"/>
                <w:szCs w:val="24"/>
              </w:rPr>
            </w:pPr>
            <w:r>
              <w:rPr>
                <w:rFonts w:hint="eastAsia"/>
                <w:b/>
                <w:sz w:val="24"/>
                <w:szCs w:val="24"/>
              </w:rPr>
              <w:t>一、任务来源</w:t>
            </w:r>
          </w:p>
          <w:p>
            <w:pPr>
              <w:jc w:val="left"/>
              <w:rPr>
                <w:b/>
                <w:sz w:val="24"/>
                <w:szCs w:val="24"/>
              </w:rPr>
            </w:pPr>
          </w:p>
          <w:p>
            <w:pPr>
              <w:jc w:val="left"/>
              <w:rPr>
                <w:b/>
                <w:sz w:val="24"/>
                <w:szCs w:val="24"/>
              </w:rPr>
            </w:pPr>
          </w:p>
          <w:p>
            <w:pPr>
              <w:rPr>
                <w:b/>
                <w:sz w:val="24"/>
                <w:szCs w:val="24"/>
              </w:rPr>
            </w:pPr>
            <w:r>
              <w:rPr>
                <w:rFonts w:hint="eastAsia"/>
                <w:b/>
                <w:sz w:val="24"/>
                <w:szCs w:val="24"/>
              </w:rPr>
              <w:t>二、应用领域和技术原理</w:t>
            </w:r>
          </w:p>
          <w:p>
            <w:pPr>
              <w:rPr>
                <w:b/>
                <w:sz w:val="24"/>
                <w:szCs w:val="24"/>
              </w:rPr>
            </w:pPr>
          </w:p>
          <w:p>
            <w:pPr>
              <w:rPr>
                <w:b/>
                <w:sz w:val="24"/>
                <w:szCs w:val="24"/>
              </w:rPr>
            </w:pPr>
          </w:p>
          <w:p>
            <w:pPr>
              <w:rPr>
                <w:b/>
                <w:sz w:val="24"/>
                <w:szCs w:val="24"/>
              </w:rPr>
            </w:pPr>
          </w:p>
          <w:p>
            <w:pPr>
              <w:rPr>
                <w:b/>
                <w:sz w:val="24"/>
                <w:szCs w:val="24"/>
              </w:rPr>
            </w:pPr>
          </w:p>
          <w:p>
            <w:pPr>
              <w:rPr>
                <w:b/>
                <w:sz w:val="24"/>
                <w:szCs w:val="24"/>
              </w:rPr>
            </w:pPr>
            <w:r>
              <w:rPr>
                <w:rFonts w:hint="eastAsia"/>
                <w:b/>
                <w:sz w:val="24"/>
                <w:szCs w:val="24"/>
              </w:rPr>
              <w:t>三、性能指标</w:t>
            </w: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r>
              <w:rPr>
                <w:rFonts w:hint="eastAsia"/>
                <w:b/>
                <w:sz w:val="24"/>
                <w:szCs w:val="24"/>
              </w:rPr>
              <w:t>四、与国内外同类技术比较</w:t>
            </w: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r>
              <w:rPr>
                <w:rFonts w:hint="eastAsia"/>
                <w:b/>
                <w:sz w:val="24"/>
                <w:szCs w:val="24"/>
              </w:rPr>
              <w:t>五、成果创造性、技术创新点</w:t>
            </w: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r>
              <w:rPr>
                <w:rFonts w:hint="eastAsia"/>
                <w:b/>
                <w:sz w:val="24"/>
                <w:szCs w:val="24"/>
              </w:rPr>
              <w:t>六、作用意义（直接经济效益和社会意义）</w:t>
            </w: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r>
              <w:rPr>
                <w:rFonts w:hint="eastAsia"/>
                <w:b/>
                <w:sz w:val="24"/>
                <w:szCs w:val="24"/>
              </w:rPr>
              <w:t>七、推广应用的范围、条件和前景以及存在的问题和改进意见</w:t>
            </w:r>
          </w:p>
          <w:p>
            <w:pPr>
              <w:rPr>
                <w:b/>
                <w:sz w:val="24"/>
                <w:szCs w:val="24"/>
              </w:rPr>
            </w:pPr>
          </w:p>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center"/>
              <w:rPr>
                <w:b/>
                <w:sz w:val="30"/>
                <w:szCs w:val="30"/>
              </w:rPr>
            </w:pPr>
            <w:r>
              <w:rPr>
                <w:rFonts w:hint="eastAsia"/>
                <w:b/>
                <w:sz w:val="30"/>
                <w:szCs w:val="30"/>
              </w:rPr>
              <w:t>推广应用前景与措施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4" w:hRule="atLeast"/>
        </w:trPr>
        <w:tc>
          <w:tcPr>
            <w:tcW w:w="8522" w:type="dxa"/>
          </w:tcPr>
          <w:p>
            <w:pPr>
              <w:jc w:val="left"/>
              <w:rPr>
                <w:b/>
                <w:sz w:val="24"/>
                <w:szCs w:val="24"/>
              </w:rPr>
            </w:pPr>
            <w:r>
              <w:rPr>
                <w:rFonts w:hint="eastAsia"/>
                <w:b/>
                <w:sz w:val="24"/>
                <w:szCs w:val="24"/>
              </w:rPr>
              <w:t>一、推广应用前景</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b/>
                <w:sz w:val="24"/>
                <w:szCs w:val="24"/>
              </w:rPr>
            </w:pPr>
            <w:r>
              <w:rPr>
                <w:rFonts w:hint="eastAsia"/>
                <w:b/>
                <w:sz w:val="24"/>
                <w:szCs w:val="24"/>
              </w:rPr>
              <w:t>二、推广措施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center"/>
              <w:rPr>
                <w:b/>
                <w:sz w:val="30"/>
                <w:szCs w:val="30"/>
              </w:rPr>
            </w:pPr>
            <w:r>
              <w:rPr>
                <w:rFonts w:hint="eastAsia"/>
                <w:b/>
                <w:sz w:val="30"/>
                <w:szCs w:val="30"/>
              </w:rPr>
              <w:t>主要技术文件目录及来源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3" w:hRule="atLeast"/>
        </w:trPr>
        <w:tc>
          <w:tcPr>
            <w:tcW w:w="8522" w:type="dxa"/>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center"/>
              <w:rPr>
                <w:b/>
                <w:sz w:val="28"/>
                <w:szCs w:val="28"/>
              </w:rPr>
            </w:pPr>
            <w:r>
              <w:rPr>
                <w:rFonts w:hint="eastAsia"/>
                <w:b/>
                <w:sz w:val="28"/>
                <w:szCs w:val="28"/>
              </w:rPr>
              <w:t>成果评价意见</w:t>
            </w:r>
            <w:r>
              <w:rPr>
                <w:rFonts w:hint="eastAsia"/>
                <w:b/>
                <w:sz w:val="24"/>
                <w:szCs w:val="24"/>
              </w:rPr>
              <w:t>（建议格式）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4" w:hRule="atLeast"/>
        </w:trPr>
        <w:tc>
          <w:tcPr>
            <w:tcW w:w="8522" w:type="dxa"/>
          </w:tcPr>
          <w:p>
            <w:pPr>
              <w:ind w:firstLine="564"/>
              <w:jc w:val="left"/>
              <w:rPr>
                <w:rFonts w:asciiTheme="minorEastAsia" w:hAnsiTheme="minorEastAsia"/>
                <w:b/>
                <w:sz w:val="24"/>
                <w:szCs w:val="24"/>
              </w:rPr>
            </w:pPr>
          </w:p>
          <w:p>
            <w:pPr>
              <w:ind w:firstLine="564"/>
              <w:jc w:val="left"/>
              <w:rPr>
                <w:rFonts w:asciiTheme="minorEastAsia" w:hAnsiTheme="minorEastAsia"/>
                <w:b/>
                <w:sz w:val="24"/>
                <w:szCs w:val="24"/>
              </w:rPr>
            </w:pPr>
            <w:r>
              <w:rPr>
                <w:rFonts w:asciiTheme="minorEastAsia" w:hAnsiTheme="minorEastAsia"/>
                <w:b/>
                <w:sz w:val="24"/>
                <w:szCs w:val="24"/>
              </w:rPr>
              <w:t>××××</w:t>
            </w:r>
            <w:r>
              <w:rPr>
                <w:rFonts w:hint="eastAsia" w:asciiTheme="minorEastAsia" w:hAnsiTheme="minorEastAsia"/>
                <w:b/>
                <w:sz w:val="24"/>
                <w:szCs w:val="24"/>
              </w:rPr>
              <w:t>年</w:t>
            </w:r>
            <w:r>
              <w:rPr>
                <w:rFonts w:asciiTheme="minorEastAsia" w:hAnsiTheme="minorEastAsia"/>
                <w:b/>
                <w:sz w:val="24"/>
                <w:szCs w:val="24"/>
              </w:rPr>
              <w:t>××</w:t>
            </w:r>
            <w:r>
              <w:rPr>
                <w:rFonts w:hint="eastAsia" w:asciiTheme="minorEastAsia" w:hAnsiTheme="minorEastAsia"/>
                <w:b/>
                <w:sz w:val="24"/>
                <w:szCs w:val="24"/>
              </w:rPr>
              <w:t>月</w:t>
            </w:r>
            <w:r>
              <w:rPr>
                <w:rFonts w:asciiTheme="minorEastAsia" w:hAnsiTheme="minorEastAsia"/>
                <w:b/>
                <w:sz w:val="24"/>
                <w:szCs w:val="24"/>
              </w:rPr>
              <w:t>××</w:t>
            </w:r>
            <w:r>
              <w:rPr>
                <w:rFonts w:hint="eastAsia" w:asciiTheme="minorEastAsia" w:hAnsiTheme="minorEastAsia"/>
                <w:b/>
                <w:sz w:val="24"/>
                <w:szCs w:val="24"/>
              </w:rPr>
              <w:t>日，广东省网络空间安全协会在</w:t>
            </w:r>
            <w:r>
              <w:rPr>
                <w:rFonts w:asciiTheme="minorEastAsia" w:hAnsiTheme="minorEastAsia"/>
                <w:b/>
                <w:sz w:val="24"/>
                <w:szCs w:val="24"/>
              </w:rPr>
              <w:t>××××</w:t>
            </w:r>
            <w:r>
              <w:rPr>
                <w:rFonts w:hint="eastAsia" w:asciiTheme="minorEastAsia" w:hAnsiTheme="minorEastAsia"/>
                <w:b/>
                <w:sz w:val="24"/>
                <w:szCs w:val="24"/>
              </w:rPr>
              <w:t>（地点）召开会议，组织专家对</w:t>
            </w:r>
            <w:r>
              <w:rPr>
                <w:rFonts w:asciiTheme="minorEastAsia" w:hAnsiTheme="minorEastAsia"/>
                <w:b/>
                <w:sz w:val="24"/>
                <w:szCs w:val="24"/>
              </w:rPr>
              <w:t>××××</w:t>
            </w:r>
            <w:r>
              <w:rPr>
                <w:rFonts w:hint="eastAsia" w:asciiTheme="minorEastAsia" w:hAnsiTheme="minorEastAsia"/>
                <w:b/>
                <w:sz w:val="24"/>
                <w:szCs w:val="24"/>
              </w:rPr>
              <w:t>（所有完成单位）共同完成的</w:t>
            </w:r>
            <w:r>
              <w:rPr>
                <w:rFonts w:asciiTheme="minorEastAsia" w:hAnsiTheme="minorEastAsia"/>
                <w:b/>
                <w:sz w:val="24"/>
                <w:szCs w:val="24"/>
              </w:rPr>
              <w:t>××××</w:t>
            </w:r>
            <w:r>
              <w:rPr>
                <w:rFonts w:hint="eastAsia" w:asciiTheme="minorEastAsia" w:hAnsiTheme="minorEastAsia"/>
                <w:b/>
                <w:sz w:val="24"/>
                <w:szCs w:val="24"/>
              </w:rPr>
              <w:t>（成果名称）项目科技成果进行评价。与会评价专家审阅了有关成果评价材料，听取了汇报，并进行了质询。经讨论，形成以下评价意见：</w:t>
            </w:r>
          </w:p>
          <w:p>
            <w:pPr>
              <w:ind w:firstLine="564"/>
              <w:jc w:val="left"/>
              <w:rPr>
                <w:rFonts w:asciiTheme="minorEastAsia" w:hAnsiTheme="minorEastAsia"/>
                <w:b/>
                <w:sz w:val="24"/>
                <w:szCs w:val="24"/>
              </w:rPr>
            </w:pPr>
          </w:p>
          <w:p>
            <w:pPr>
              <w:ind w:firstLine="564"/>
              <w:jc w:val="left"/>
              <w:rPr>
                <w:rFonts w:asciiTheme="minorEastAsia" w:hAnsiTheme="minorEastAsia"/>
                <w:b/>
                <w:sz w:val="24"/>
                <w:szCs w:val="24"/>
              </w:rPr>
            </w:pPr>
            <w:r>
              <w:rPr>
                <w:rFonts w:hint="eastAsia" w:asciiTheme="minorEastAsia" w:hAnsiTheme="minorEastAsia"/>
                <w:b/>
                <w:sz w:val="24"/>
                <w:szCs w:val="24"/>
              </w:rPr>
              <w:t>一、</w:t>
            </w:r>
          </w:p>
          <w:p>
            <w:pPr>
              <w:ind w:firstLine="564"/>
              <w:jc w:val="left"/>
              <w:rPr>
                <w:rFonts w:asciiTheme="minorEastAsia" w:hAnsiTheme="minorEastAsia"/>
                <w:b/>
                <w:sz w:val="24"/>
                <w:szCs w:val="24"/>
              </w:rPr>
            </w:pPr>
          </w:p>
          <w:p>
            <w:pPr>
              <w:ind w:firstLine="564"/>
              <w:jc w:val="left"/>
              <w:rPr>
                <w:rFonts w:asciiTheme="minorEastAsia" w:hAnsiTheme="minorEastAsia"/>
                <w:b/>
                <w:sz w:val="24"/>
                <w:szCs w:val="24"/>
              </w:rPr>
            </w:pPr>
            <w:r>
              <w:rPr>
                <w:rFonts w:hint="eastAsia" w:asciiTheme="minorEastAsia" w:hAnsiTheme="minorEastAsia"/>
                <w:b/>
                <w:sz w:val="24"/>
                <w:szCs w:val="24"/>
              </w:rPr>
              <w:t>二、</w:t>
            </w:r>
          </w:p>
          <w:p>
            <w:pPr>
              <w:ind w:firstLine="564"/>
              <w:jc w:val="left"/>
              <w:rPr>
                <w:rFonts w:asciiTheme="minorEastAsia" w:hAnsiTheme="minorEastAsia"/>
                <w:b/>
                <w:sz w:val="24"/>
                <w:szCs w:val="24"/>
              </w:rPr>
            </w:pPr>
          </w:p>
          <w:p>
            <w:pPr>
              <w:ind w:firstLine="564"/>
              <w:jc w:val="left"/>
              <w:rPr>
                <w:rFonts w:asciiTheme="minorEastAsia" w:hAnsiTheme="minorEastAsia"/>
                <w:b/>
                <w:sz w:val="24"/>
                <w:szCs w:val="24"/>
              </w:rPr>
            </w:pPr>
            <w:r>
              <w:rPr>
                <w:rFonts w:hint="eastAsia" w:asciiTheme="minorEastAsia" w:hAnsiTheme="minorEastAsia"/>
                <w:b/>
                <w:sz w:val="24"/>
                <w:szCs w:val="24"/>
              </w:rPr>
              <w:t>三、</w:t>
            </w:r>
          </w:p>
          <w:p>
            <w:pPr>
              <w:ind w:firstLine="564"/>
              <w:jc w:val="left"/>
              <w:rPr>
                <w:rFonts w:asciiTheme="minorEastAsia" w:hAnsiTheme="minorEastAsia"/>
                <w:b/>
                <w:sz w:val="24"/>
                <w:szCs w:val="24"/>
              </w:rPr>
            </w:pPr>
          </w:p>
          <w:p>
            <w:pPr>
              <w:ind w:firstLine="564"/>
              <w:jc w:val="left"/>
              <w:rPr>
                <w:rFonts w:asciiTheme="minorEastAsia" w:hAnsiTheme="minorEastAsia"/>
                <w:b/>
                <w:sz w:val="24"/>
                <w:szCs w:val="24"/>
              </w:rPr>
            </w:pPr>
            <w:r>
              <w:rPr>
                <w:rFonts w:hint="eastAsia" w:asciiTheme="minorEastAsia" w:hAnsiTheme="minorEastAsia"/>
                <w:b/>
                <w:sz w:val="24"/>
                <w:szCs w:val="24"/>
              </w:rPr>
              <w:t>四、</w:t>
            </w:r>
          </w:p>
          <w:p>
            <w:pPr>
              <w:ind w:firstLine="564"/>
              <w:jc w:val="left"/>
              <w:rPr>
                <w:rFonts w:asciiTheme="minorEastAsia" w:hAnsiTheme="minorEastAsia"/>
                <w:b/>
                <w:sz w:val="24"/>
                <w:szCs w:val="24"/>
              </w:rPr>
            </w:pPr>
          </w:p>
          <w:p>
            <w:pPr>
              <w:ind w:firstLine="564"/>
              <w:jc w:val="left"/>
              <w:rPr>
                <w:rFonts w:asciiTheme="minorEastAsia" w:hAnsiTheme="minorEastAsia"/>
                <w:b/>
                <w:sz w:val="24"/>
                <w:szCs w:val="24"/>
              </w:rPr>
            </w:pPr>
          </w:p>
          <w:p>
            <w:pPr>
              <w:ind w:firstLine="564"/>
              <w:jc w:val="left"/>
              <w:rPr>
                <w:rFonts w:asciiTheme="minorEastAsia" w:hAnsiTheme="minorEastAsia"/>
                <w:b/>
                <w:sz w:val="24"/>
                <w:szCs w:val="24"/>
              </w:rPr>
            </w:pPr>
          </w:p>
          <w:p>
            <w:pPr>
              <w:ind w:firstLine="564"/>
              <w:jc w:val="left"/>
              <w:rPr>
                <w:rFonts w:asciiTheme="minorEastAsia" w:hAnsiTheme="minorEastAsia"/>
                <w:b/>
                <w:sz w:val="24"/>
                <w:szCs w:val="24"/>
              </w:rPr>
            </w:pPr>
          </w:p>
          <w:p>
            <w:pPr>
              <w:ind w:firstLine="564"/>
              <w:jc w:val="left"/>
              <w:rPr>
                <w:rFonts w:asciiTheme="minorEastAsia" w:hAnsiTheme="minorEastAsia"/>
                <w:b/>
                <w:sz w:val="24"/>
                <w:szCs w:val="24"/>
              </w:rPr>
            </w:pPr>
          </w:p>
          <w:p>
            <w:pPr>
              <w:ind w:firstLine="564"/>
              <w:jc w:val="left"/>
              <w:rPr>
                <w:rFonts w:asciiTheme="minorEastAsia" w:hAnsiTheme="minorEastAsia"/>
                <w:b/>
                <w:sz w:val="24"/>
                <w:szCs w:val="24"/>
              </w:rPr>
            </w:pPr>
          </w:p>
          <w:p>
            <w:pPr>
              <w:ind w:firstLine="564"/>
              <w:jc w:val="left"/>
              <w:rPr>
                <w:rFonts w:asciiTheme="minorEastAsia" w:hAnsiTheme="minorEastAsia"/>
                <w:b/>
                <w:sz w:val="24"/>
                <w:szCs w:val="24"/>
              </w:rPr>
            </w:pPr>
          </w:p>
          <w:p>
            <w:pPr>
              <w:ind w:firstLine="564"/>
              <w:jc w:val="left"/>
              <w:rPr>
                <w:rFonts w:asciiTheme="minorEastAsia" w:hAnsiTheme="minorEastAsia"/>
                <w:b/>
                <w:sz w:val="24"/>
                <w:szCs w:val="24"/>
              </w:rPr>
            </w:pPr>
          </w:p>
          <w:p>
            <w:pPr>
              <w:ind w:firstLine="564"/>
              <w:jc w:val="left"/>
              <w:rPr>
                <w:rFonts w:asciiTheme="minorEastAsia" w:hAnsiTheme="minorEastAsia"/>
                <w:b/>
                <w:sz w:val="24"/>
                <w:szCs w:val="24"/>
              </w:rPr>
            </w:pPr>
          </w:p>
          <w:p>
            <w:pPr>
              <w:ind w:firstLine="564"/>
              <w:jc w:val="left"/>
              <w:rPr>
                <w:rFonts w:asciiTheme="minorEastAsia" w:hAnsiTheme="minorEastAsia"/>
                <w:b/>
                <w:sz w:val="24"/>
                <w:szCs w:val="24"/>
              </w:rPr>
            </w:pPr>
          </w:p>
          <w:p>
            <w:pPr>
              <w:ind w:firstLine="564"/>
              <w:jc w:val="left"/>
              <w:rPr>
                <w:rFonts w:asciiTheme="minorEastAsia" w:hAnsiTheme="minorEastAsia"/>
                <w:b/>
                <w:sz w:val="24"/>
                <w:szCs w:val="24"/>
              </w:rPr>
            </w:pPr>
          </w:p>
          <w:p>
            <w:pPr>
              <w:ind w:firstLine="564"/>
              <w:jc w:val="left"/>
              <w:rPr>
                <w:rFonts w:asciiTheme="minorEastAsia" w:hAnsiTheme="minorEastAsia"/>
                <w:b/>
                <w:sz w:val="24"/>
                <w:szCs w:val="24"/>
              </w:rPr>
            </w:pPr>
          </w:p>
          <w:p>
            <w:pPr>
              <w:ind w:firstLine="564"/>
              <w:jc w:val="left"/>
              <w:rPr>
                <w:rFonts w:asciiTheme="minorEastAsia" w:hAnsiTheme="minorEastAsia"/>
                <w:b/>
                <w:sz w:val="24"/>
                <w:szCs w:val="24"/>
              </w:rPr>
            </w:pPr>
            <w:r>
              <w:rPr>
                <w:rFonts w:hint="eastAsia" w:asciiTheme="minorEastAsia" w:hAnsiTheme="minorEastAsia"/>
                <w:b/>
                <w:sz w:val="24"/>
                <w:szCs w:val="24"/>
              </w:rPr>
              <w:t>评价委员会一致认为该成果</w:t>
            </w:r>
            <w:r>
              <w:rPr>
                <w:rFonts w:asciiTheme="minorEastAsia" w:hAnsiTheme="minorEastAsia"/>
                <w:b/>
                <w:sz w:val="24"/>
                <w:szCs w:val="24"/>
              </w:rPr>
              <w:t>××××</w:t>
            </w:r>
            <w:r>
              <w:rPr>
                <w:rFonts w:hint="eastAsia" w:asciiTheme="minorEastAsia" w:hAnsiTheme="minorEastAsia"/>
                <w:b/>
                <w:sz w:val="24"/>
                <w:szCs w:val="24"/>
              </w:rPr>
              <w:t>，在</w:t>
            </w:r>
            <w:r>
              <w:rPr>
                <w:rFonts w:asciiTheme="minorEastAsia" w:hAnsiTheme="minorEastAsia"/>
                <w:b/>
                <w:sz w:val="24"/>
                <w:szCs w:val="24"/>
              </w:rPr>
              <w:t>××</w:t>
            </w:r>
            <w:r>
              <w:rPr>
                <w:rFonts w:hint="eastAsia" w:asciiTheme="minorEastAsia" w:hAnsiTheme="minorEastAsia"/>
                <w:b/>
                <w:sz w:val="24"/>
                <w:szCs w:val="24"/>
              </w:rPr>
              <w:t>方向达到国际领先水平，同意通过科技成果评价。</w:t>
            </w:r>
          </w:p>
          <w:p>
            <w:pPr>
              <w:jc w:val="left"/>
              <w:rPr>
                <w:rFonts w:asciiTheme="minorEastAsia" w:hAnsiTheme="minorEastAsia"/>
                <w:b/>
                <w:sz w:val="24"/>
                <w:szCs w:val="24"/>
              </w:rPr>
            </w:pPr>
          </w:p>
          <w:p>
            <w:pPr>
              <w:jc w:val="left"/>
              <w:rPr>
                <w:rFonts w:asciiTheme="minorEastAsia" w:hAnsiTheme="minorEastAsia"/>
                <w:b/>
                <w:sz w:val="24"/>
                <w:szCs w:val="24"/>
              </w:rPr>
            </w:pPr>
          </w:p>
          <w:p>
            <w:pPr>
              <w:ind w:firstLine="564"/>
              <w:jc w:val="left"/>
              <w:rPr>
                <w:rFonts w:asciiTheme="minorEastAsia" w:hAnsiTheme="minorEastAsia"/>
                <w:b/>
                <w:sz w:val="24"/>
                <w:szCs w:val="24"/>
              </w:rPr>
            </w:pPr>
            <w:r>
              <w:rPr>
                <w:rFonts w:hint="eastAsia" w:asciiTheme="minorEastAsia" w:hAnsiTheme="minorEastAsia"/>
                <w:b/>
                <w:sz w:val="24"/>
                <w:szCs w:val="24"/>
              </w:rPr>
              <w:t>评价委员会主任：</w:t>
            </w:r>
            <w:r>
              <w:rPr>
                <w:rFonts w:hint="eastAsia" w:asciiTheme="minorEastAsia" w:hAnsiTheme="minorEastAsia"/>
                <w:b/>
                <w:sz w:val="24"/>
                <w:szCs w:val="24"/>
                <w:u w:val="single"/>
              </w:rPr>
              <w:t xml:space="preserve">              </w:t>
            </w:r>
            <w:r>
              <w:rPr>
                <w:rFonts w:hint="eastAsia" w:asciiTheme="minorEastAsia" w:hAnsiTheme="minorEastAsia"/>
                <w:b/>
                <w:sz w:val="24"/>
                <w:szCs w:val="24"/>
              </w:rPr>
              <w:t>副主任：</w:t>
            </w:r>
            <w:r>
              <w:rPr>
                <w:rFonts w:hint="eastAsia" w:asciiTheme="minorEastAsia" w:hAnsiTheme="minorEastAsia"/>
                <w:b/>
                <w:sz w:val="24"/>
                <w:szCs w:val="24"/>
                <w:u w:val="single"/>
              </w:rPr>
              <w:t xml:space="preserve">             </w:t>
            </w:r>
          </w:p>
          <w:p>
            <w:pPr>
              <w:ind w:firstLine="564"/>
              <w:jc w:val="left"/>
              <w:rPr>
                <w:rFonts w:asciiTheme="minorEastAsia" w:hAnsiTheme="minorEastAsia"/>
                <w:b/>
                <w:sz w:val="24"/>
                <w:szCs w:val="24"/>
              </w:rPr>
            </w:pPr>
          </w:p>
          <w:p>
            <w:pPr>
              <w:ind w:firstLine="564"/>
              <w:jc w:val="left"/>
              <w:rPr>
                <w:rFonts w:asciiTheme="minorEastAsia" w:hAnsiTheme="minorEastAsia"/>
                <w:b/>
                <w:sz w:val="24"/>
                <w:szCs w:val="24"/>
                <w:u w:val="single"/>
              </w:rPr>
            </w:pPr>
            <w:r>
              <w:rPr>
                <w:rFonts w:hint="eastAsia" w:asciiTheme="minorEastAsia" w:hAnsiTheme="minorEastAsia"/>
                <w:b/>
                <w:sz w:val="24"/>
                <w:szCs w:val="24"/>
              </w:rPr>
              <w:t>委员：</w:t>
            </w:r>
            <w:r>
              <w:rPr>
                <w:rFonts w:hint="eastAsia" w:asciiTheme="minorEastAsia" w:hAnsiTheme="minorEastAsia"/>
                <w:b/>
                <w:sz w:val="24"/>
                <w:szCs w:val="24"/>
                <w:u w:val="single"/>
              </w:rPr>
              <w:t xml:space="preserve">                                             </w:t>
            </w:r>
          </w:p>
          <w:p>
            <w:pPr>
              <w:ind w:firstLine="564"/>
              <w:jc w:val="left"/>
              <w:rPr>
                <w:rFonts w:asciiTheme="minorEastAsia" w:hAnsiTheme="minorEastAsia"/>
                <w:b/>
                <w:sz w:val="24"/>
                <w:szCs w:val="24"/>
              </w:rPr>
            </w:pPr>
            <w:r>
              <w:rPr>
                <w:rFonts w:hint="eastAsia" w:asciiTheme="minorEastAsia" w:hAnsiTheme="minorEastAsia"/>
                <w:b/>
                <w:sz w:val="24"/>
                <w:szCs w:val="24"/>
              </w:rPr>
              <w:t xml:space="preserve">   </w:t>
            </w:r>
          </w:p>
          <w:p>
            <w:pPr>
              <w:ind w:firstLine="564"/>
              <w:jc w:val="left"/>
              <w:rPr>
                <w:rFonts w:asciiTheme="minorEastAsia" w:hAnsiTheme="minorEastAsia"/>
                <w:b/>
                <w:sz w:val="24"/>
                <w:szCs w:val="24"/>
              </w:rPr>
            </w:pPr>
            <w:r>
              <w:rPr>
                <w:rFonts w:hint="eastAsia" w:asciiTheme="minorEastAsia" w:hAnsiTheme="minorEastAsia"/>
                <w:b/>
                <w:sz w:val="24"/>
                <w:szCs w:val="24"/>
              </w:rPr>
              <w:t xml:space="preserve">     </w:t>
            </w:r>
            <w:r>
              <w:rPr>
                <w:rFonts w:hint="eastAsia" w:asciiTheme="minorEastAsia" w:hAnsiTheme="minorEastAsia"/>
                <w:b/>
                <w:sz w:val="24"/>
                <w:szCs w:val="24"/>
                <w:u w:val="single"/>
              </w:rPr>
              <w:t xml:space="preserve">                                              </w:t>
            </w:r>
          </w:p>
          <w:p>
            <w:pPr>
              <w:ind w:firstLine="564"/>
              <w:jc w:val="left"/>
              <w:rPr>
                <w:rFonts w:asciiTheme="minorEastAsia" w:hAnsiTheme="minorEastAsia"/>
                <w:b/>
                <w:sz w:val="24"/>
                <w:szCs w:val="24"/>
              </w:rPr>
            </w:pPr>
          </w:p>
          <w:p>
            <w:pPr>
              <w:ind w:firstLine="564"/>
              <w:jc w:val="left"/>
              <w:rPr>
                <w:rFonts w:asciiTheme="minorEastAsia" w:hAnsiTheme="minorEastAsia"/>
                <w:b/>
                <w:sz w:val="24"/>
                <w:szCs w:val="24"/>
              </w:rPr>
            </w:pPr>
            <w:r>
              <w:rPr>
                <w:rFonts w:hint="eastAsia" w:asciiTheme="minorEastAsia" w:hAnsiTheme="minorEastAsia"/>
                <w:b/>
                <w:sz w:val="24"/>
                <w:szCs w:val="24"/>
              </w:rPr>
              <w:t xml:space="preserve">                           </w:t>
            </w:r>
          </w:p>
          <w:p>
            <w:pPr>
              <w:ind w:firstLine="564"/>
              <w:jc w:val="left"/>
              <w:rPr>
                <w:b/>
                <w:sz w:val="28"/>
                <w:szCs w:val="28"/>
              </w:rPr>
            </w:pPr>
            <w:r>
              <w:rPr>
                <w:rFonts w:hint="eastAsia" w:asciiTheme="minorEastAsia" w:hAnsiTheme="minorEastAsia"/>
                <w:b/>
                <w:sz w:val="24"/>
                <w:szCs w:val="24"/>
              </w:rPr>
              <w:t xml:space="preserve">                          </w:t>
            </w:r>
            <w:r>
              <w:rPr>
                <w:rFonts w:hint="eastAsia" w:asciiTheme="minorEastAsia" w:hAnsiTheme="minorEastAsia"/>
                <w:b/>
                <w:sz w:val="24"/>
                <w:szCs w:val="24"/>
                <w:u w:val="single"/>
              </w:rPr>
              <w:t xml:space="preserve">      </w:t>
            </w:r>
            <w:r>
              <w:rPr>
                <w:rFonts w:hint="eastAsia" w:asciiTheme="minorEastAsia" w:hAnsiTheme="minorEastAsia"/>
                <w:b/>
                <w:sz w:val="24"/>
                <w:szCs w:val="24"/>
              </w:rPr>
              <w:t>年</w:t>
            </w:r>
            <w:r>
              <w:rPr>
                <w:rFonts w:hint="eastAsia" w:asciiTheme="minorEastAsia" w:hAnsiTheme="minorEastAsia"/>
                <w:b/>
                <w:sz w:val="24"/>
                <w:szCs w:val="24"/>
                <w:u w:val="single"/>
              </w:rPr>
              <w:t xml:space="preserve">     </w:t>
            </w:r>
            <w:r>
              <w:rPr>
                <w:rFonts w:hint="eastAsia" w:asciiTheme="minorEastAsia" w:hAnsiTheme="minorEastAsia"/>
                <w:b/>
                <w:sz w:val="24"/>
                <w:szCs w:val="24"/>
              </w:rPr>
              <w:t>月</w:t>
            </w:r>
            <w:r>
              <w:rPr>
                <w:rFonts w:hint="eastAsia" w:asciiTheme="minorEastAsia" w:hAnsiTheme="minorEastAsia"/>
                <w:b/>
                <w:sz w:val="24"/>
                <w:szCs w:val="24"/>
                <w:u w:val="single"/>
              </w:rPr>
              <w:t xml:space="preserve">     </w:t>
            </w:r>
            <w:r>
              <w:rPr>
                <w:rFonts w:hint="eastAsia" w:asciiTheme="minorEastAsia" w:hAnsiTheme="minorEastAsia"/>
                <w:b/>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center"/>
              <w:rPr>
                <w:b/>
                <w:sz w:val="28"/>
                <w:szCs w:val="28"/>
              </w:rPr>
            </w:pPr>
            <w:r>
              <w:rPr>
                <w:rFonts w:hint="eastAsia"/>
                <w:b/>
                <w:sz w:val="30"/>
                <w:szCs w:val="30"/>
              </w:rPr>
              <w:t>组织成果评价单位意见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9" w:hRule="atLeast"/>
        </w:trPr>
        <w:tc>
          <w:tcPr>
            <w:tcW w:w="8522" w:type="dxa"/>
          </w:tcPr>
          <w:p>
            <w:pPr>
              <w:jc w:val="left"/>
              <w:rPr>
                <w:b/>
                <w:sz w:val="28"/>
                <w:szCs w:val="28"/>
              </w:rPr>
            </w:pPr>
          </w:p>
          <w:p>
            <w:pPr>
              <w:jc w:val="left"/>
              <w:rPr>
                <w:b/>
                <w:sz w:val="28"/>
                <w:szCs w:val="28"/>
              </w:rPr>
            </w:pPr>
          </w:p>
          <w:p>
            <w:pPr>
              <w:jc w:val="left"/>
              <w:rPr>
                <w:b/>
                <w:sz w:val="28"/>
                <w:szCs w:val="28"/>
              </w:rPr>
            </w:pPr>
          </w:p>
          <w:p>
            <w:pPr>
              <w:jc w:val="left"/>
              <w:rPr>
                <w:b/>
                <w:sz w:val="28"/>
                <w:szCs w:val="28"/>
              </w:rPr>
            </w:pPr>
          </w:p>
          <w:p>
            <w:pPr>
              <w:jc w:val="left"/>
              <w:rPr>
                <w:b/>
                <w:sz w:val="28"/>
                <w:szCs w:val="28"/>
              </w:rPr>
            </w:pPr>
          </w:p>
          <w:p>
            <w:pPr>
              <w:jc w:val="left"/>
              <w:rPr>
                <w:sz w:val="24"/>
                <w:szCs w:val="24"/>
              </w:rPr>
            </w:pPr>
            <w:r>
              <w:rPr>
                <w:rFonts w:hint="eastAsia"/>
                <w:b/>
                <w:sz w:val="28"/>
                <w:szCs w:val="28"/>
              </w:rPr>
              <w:t xml:space="preserve">                     </w:t>
            </w:r>
            <w:r>
              <w:rPr>
                <w:rFonts w:hint="eastAsia"/>
                <w:sz w:val="24"/>
                <w:szCs w:val="24"/>
              </w:rPr>
              <w:t>负责人签字：</w:t>
            </w:r>
            <w:r>
              <w:rPr>
                <w:rFonts w:hint="eastAsia"/>
                <w:sz w:val="24"/>
                <w:szCs w:val="24"/>
                <w:u w:val="single"/>
              </w:rPr>
              <w:t xml:space="preserve">              </w:t>
            </w:r>
            <w:r>
              <w:rPr>
                <w:rFonts w:hint="eastAsia"/>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center"/>
              <w:rPr>
                <w:b/>
                <w:sz w:val="28"/>
                <w:szCs w:val="28"/>
              </w:rPr>
            </w:pPr>
            <w:r>
              <w:rPr>
                <w:rFonts w:hint="eastAsia"/>
                <w:b/>
                <w:sz w:val="30"/>
                <w:szCs w:val="30"/>
              </w:rPr>
              <w:t>组织成果评价单位声明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22" w:type="dxa"/>
          </w:tcPr>
          <w:p>
            <w:pPr>
              <w:widowControl/>
              <w:spacing w:line="360" w:lineRule="auto"/>
              <w:jc w:val="left"/>
              <w:rPr>
                <w:rFonts w:hAnsi="宋体"/>
                <w:sz w:val="24"/>
                <w:szCs w:val="24"/>
              </w:rPr>
            </w:pPr>
            <w:r>
              <w:rPr>
                <w:rFonts w:hint="eastAsia" w:hAnsi="宋体"/>
                <w:sz w:val="24"/>
                <w:szCs w:val="24"/>
              </w:rPr>
              <w:t xml:space="preserve">    我单位严格</w:t>
            </w:r>
            <w:r>
              <w:rPr>
                <w:rFonts w:hint="eastAsia" w:asciiTheme="minorEastAsia" w:hAnsiTheme="minorEastAsia"/>
                <w:sz w:val="24"/>
                <w:szCs w:val="24"/>
              </w:rPr>
              <w:t>依据《中华人民共和国科学技术进步法》、《中华人民共和国促进科技成果转化法》、</w:t>
            </w:r>
            <w:r>
              <w:rPr>
                <w:rFonts w:hint="eastAsia" w:hAnsi="宋体"/>
                <w:sz w:val="24"/>
                <w:szCs w:val="24"/>
              </w:rPr>
              <w:t>《科技部、教育部等五部委发布的关于改进科学技术评价工作的决定》和《科技部发布的科学技术评价办法》的有关规定和要求，秉承</w:t>
            </w:r>
            <w:r>
              <w:rPr>
                <w:rFonts w:hAnsi="宋体"/>
                <w:sz w:val="24"/>
                <w:szCs w:val="24"/>
              </w:rPr>
              <w:t>客观</w:t>
            </w:r>
            <w:r>
              <w:rPr>
                <w:rFonts w:hint="eastAsia" w:hAnsi="宋体"/>
                <w:sz w:val="24"/>
                <w:szCs w:val="24"/>
              </w:rPr>
              <w:t>、</w:t>
            </w:r>
            <w:r>
              <w:rPr>
                <w:rFonts w:hAnsi="宋体"/>
                <w:sz w:val="24"/>
                <w:szCs w:val="24"/>
              </w:rPr>
              <w:t>公正、</w:t>
            </w:r>
            <w:r>
              <w:rPr>
                <w:rFonts w:hint="eastAsia" w:hAnsi="宋体"/>
                <w:sz w:val="24"/>
                <w:szCs w:val="24"/>
              </w:rPr>
              <w:t>独立</w:t>
            </w:r>
            <w:r>
              <w:rPr>
                <w:rFonts w:hAnsi="宋体"/>
                <w:sz w:val="24"/>
                <w:szCs w:val="24"/>
              </w:rPr>
              <w:t>的</w:t>
            </w:r>
            <w:r>
              <w:rPr>
                <w:rFonts w:hint="eastAsia" w:hAnsi="宋体"/>
                <w:sz w:val="24"/>
                <w:szCs w:val="24"/>
              </w:rPr>
              <w:t>原则，</w:t>
            </w:r>
            <w:r>
              <w:rPr>
                <w:rFonts w:hAnsi="宋体"/>
                <w:sz w:val="24"/>
                <w:szCs w:val="24"/>
              </w:rPr>
              <w:t>聘请同行专家</w:t>
            </w:r>
            <w:r>
              <w:rPr>
                <w:rFonts w:hint="eastAsia" w:hAnsi="宋体"/>
                <w:sz w:val="24"/>
                <w:szCs w:val="24"/>
              </w:rPr>
              <w:t>对该项科技成果进行了评价。评价结论以客观事实为依据，评价过程不存在任何违反上述有关法律法规规定的情形。</w:t>
            </w:r>
          </w:p>
          <w:p>
            <w:pPr>
              <w:pStyle w:val="2"/>
              <w:spacing w:line="360" w:lineRule="auto"/>
              <w:ind w:firstLine="480" w:firstLineChars="200"/>
              <w:jc w:val="left"/>
              <w:rPr>
                <w:rFonts w:hAnsi="宋体"/>
                <w:b w:val="0"/>
                <w:sz w:val="24"/>
                <w:szCs w:val="24"/>
              </w:rPr>
            </w:pPr>
            <w:r>
              <w:rPr>
                <w:rFonts w:hint="eastAsia" w:hAnsi="宋体"/>
                <w:b w:val="0"/>
                <w:sz w:val="24"/>
                <w:szCs w:val="24"/>
              </w:rPr>
              <w:t>我单位承诺对依据申请成果评价单位提供的技术资料所做出的科技成果评价结论的客观性、真实性和准确性负责，将严格按照上述有关规定和要求，认真履行作为评价机构的义务并承担相应的责任。</w:t>
            </w: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r>
              <w:rPr>
                <w:rFonts w:hint="eastAsia"/>
                <w:sz w:val="28"/>
                <w:szCs w:val="28"/>
              </w:rPr>
              <w:t xml:space="preserve">                                  成果评价单位公章</w:t>
            </w:r>
          </w:p>
          <w:p>
            <w:pPr>
              <w:jc w:val="left"/>
              <w:rPr>
                <w:sz w:val="28"/>
                <w:szCs w:val="28"/>
              </w:rPr>
            </w:pPr>
            <w:r>
              <w:rPr>
                <w:rFonts w:hint="eastAsia"/>
                <w:sz w:val="28"/>
                <w:szCs w:val="28"/>
              </w:rPr>
              <w:t xml:space="preserve">                                   年     月    日</w:t>
            </w:r>
          </w:p>
          <w:p>
            <w:pPr>
              <w:jc w:val="left"/>
              <w:rPr>
                <w:sz w:val="28"/>
                <w:szCs w:val="28"/>
              </w:rPr>
            </w:pPr>
            <w:r>
              <w:rPr>
                <w:rFonts w:hint="eastAsia"/>
                <w:sz w:val="28"/>
                <w:szCs w:val="28"/>
              </w:rPr>
              <w:t xml:space="preserve">          </w:t>
            </w:r>
          </w:p>
        </w:tc>
      </w:tr>
    </w:tbl>
    <w:p>
      <w:pPr>
        <w:jc w:val="left"/>
        <w:rPr>
          <w:b/>
          <w:sz w:val="28"/>
          <w:szCs w:val="28"/>
        </w:rPr>
      </w:pPr>
    </w:p>
    <w:p>
      <w:pPr>
        <w:jc w:val="left"/>
        <w:rPr>
          <w:b/>
          <w:sz w:val="28"/>
          <w:szCs w:val="28"/>
        </w:rPr>
        <w:sectPr>
          <w:footerReference r:id="rId3" w:type="default"/>
          <w:pgSz w:w="11906" w:h="16838"/>
          <w:pgMar w:top="1440" w:right="1800" w:bottom="1440" w:left="1800" w:header="851" w:footer="992" w:gutter="0"/>
          <w:cols w:space="425" w:num="1"/>
          <w:docGrid w:type="lines" w:linePitch="312" w:charSpace="0"/>
        </w:sectPr>
      </w:pPr>
    </w:p>
    <w:p>
      <w:pPr>
        <w:jc w:val="center"/>
        <w:rPr>
          <w:b/>
          <w:sz w:val="30"/>
          <w:szCs w:val="30"/>
        </w:rPr>
      </w:pPr>
      <w:r>
        <w:rPr>
          <w:rFonts w:hint="eastAsia"/>
          <w:b/>
          <w:sz w:val="30"/>
          <w:szCs w:val="30"/>
        </w:rPr>
        <w:t>科技成果完成单位情况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253"/>
        <w:gridCol w:w="1417"/>
        <w:gridCol w:w="4820"/>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b/>
                <w:sz w:val="28"/>
                <w:szCs w:val="28"/>
              </w:rPr>
            </w:pPr>
            <w:r>
              <w:rPr>
                <w:rFonts w:hint="eastAsia"/>
                <w:b/>
                <w:sz w:val="28"/>
                <w:szCs w:val="28"/>
              </w:rPr>
              <w:t>序号</w:t>
            </w:r>
          </w:p>
        </w:tc>
        <w:tc>
          <w:tcPr>
            <w:tcW w:w="4253" w:type="dxa"/>
            <w:vAlign w:val="center"/>
          </w:tcPr>
          <w:p>
            <w:pPr>
              <w:jc w:val="center"/>
              <w:rPr>
                <w:b/>
                <w:sz w:val="28"/>
                <w:szCs w:val="28"/>
              </w:rPr>
            </w:pPr>
            <w:r>
              <w:rPr>
                <w:rFonts w:hint="eastAsia"/>
                <w:b/>
                <w:sz w:val="28"/>
                <w:szCs w:val="28"/>
              </w:rPr>
              <w:t>完成单位名称</w:t>
            </w:r>
          </w:p>
        </w:tc>
        <w:tc>
          <w:tcPr>
            <w:tcW w:w="1417" w:type="dxa"/>
            <w:vAlign w:val="center"/>
          </w:tcPr>
          <w:p>
            <w:pPr>
              <w:jc w:val="center"/>
              <w:rPr>
                <w:b/>
                <w:sz w:val="28"/>
                <w:szCs w:val="28"/>
              </w:rPr>
            </w:pPr>
            <w:r>
              <w:rPr>
                <w:rFonts w:hint="eastAsia"/>
                <w:b/>
                <w:sz w:val="28"/>
                <w:szCs w:val="28"/>
              </w:rPr>
              <w:t>邮政编码</w:t>
            </w:r>
          </w:p>
        </w:tc>
        <w:tc>
          <w:tcPr>
            <w:tcW w:w="4820" w:type="dxa"/>
            <w:vAlign w:val="center"/>
          </w:tcPr>
          <w:p>
            <w:pPr>
              <w:jc w:val="center"/>
              <w:rPr>
                <w:b/>
                <w:sz w:val="28"/>
                <w:szCs w:val="28"/>
              </w:rPr>
            </w:pPr>
            <w:r>
              <w:rPr>
                <w:rFonts w:hint="eastAsia"/>
                <w:b/>
                <w:sz w:val="28"/>
                <w:szCs w:val="28"/>
              </w:rPr>
              <w:t>详细通信地址</w:t>
            </w:r>
          </w:p>
        </w:tc>
        <w:tc>
          <w:tcPr>
            <w:tcW w:w="1418" w:type="dxa"/>
            <w:vAlign w:val="center"/>
          </w:tcPr>
          <w:p>
            <w:pPr>
              <w:jc w:val="center"/>
              <w:rPr>
                <w:b/>
                <w:sz w:val="28"/>
                <w:szCs w:val="28"/>
              </w:rPr>
            </w:pPr>
            <w:r>
              <w:rPr>
                <w:rFonts w:hint="eastAsia"/>
                <w:b/>
                <w:sz w:val="28"/>
                <w:szCs w:val="28"/>
              </w:rPr>
              <w:t>隶属省部</w:t>
            </w:r>
          </w:p>
        </w:tc>
        <w:tc>
          <w:tcPr>
            <w:tcW w:w="1418" w:type="dxa"/>
            <w:vAlign w:val="center"/>
          </w:tcPr>
          <w:p>
            <w:pPr>
              <w:jc w:val="center"/>
              <w:rPr>
                <w:b/>
                <w:sz w:val="28"/>
                <w:szCs w:val="28"/>
              </w:rPr>
            </w:pPr>
            <w:r>
              <w:rPr>
                <w:rFonts w:hint="eastAsia"/>
                <w:b/>
                <w:sz w:val="28"/>
                <w:szCs w:val="28"/>
              </w:rPr>
              <w:t>单位属性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sz w:val="28"/>
                <w:szCs w:val="28"/>
              </w:rPr>
            </w:pPr>
            <w:r>
              <w:rPr>
                <w:rFonts w:hint="eastAsia"/>
                <w:sz w:val="28"/>
                <w:szCs w:val="28"/>
              </w:rPr>
              <w:t>1</w:t>
            </w:r>
          </w:p>
        </w:tc>
        <w:tc>
          <w:tcPr>
            <w:tcW w:w="4253" w:type="dxa"/>
            <w:vAlign w:val="center"/>
          </w:tcPr>
          <w:p>
            <w:pPr>
              <w:jc w:val="center"/>
              <w:rPr>
                <w:b/>
                <w:sz w:val="28"/>
                <w:szCs w:val="28"/>
              </w:rPr>
            </w:pPr>
          </w:p>
        </w:tc>
        <w:tc>
          <w:tcPr>
            <w:tcW w:w="1417" w:type="dxa"/>
            <w:vAlign w:val="center"/>
          </w:tcPr>
          <w:p>
            <w:pPr>
              <w:jc w:val="center"/>
              <w:rPr>
                <w:b/>
                <w:sz w:val="28"/>
                <w:szCs w:val="28"/>
              </w:rPr>
            </w:pPr>
          </w:p>
        </w:tc>
        <w:tc>
          <w:tcPr>
            <w:tcW w:w="4820" w:type="dxa"/>
            <w:vAlign w:val="center"/>
          </w:tcPr>
          <w:p>
            <w:pPr>
              <w:jc w:val="center"/>
              <w:rPr>
                <w:b/>
                <w:sz w:val="28"/>
                <w:szCs w:val="28"/>
              </w:rPr>
            </w:pPr>
          </w:p>
        </w:tc>
        <w:tc>
          <w:tcPr>
            <w:tcW w:w="1418" w:type="dxa"/>
            <w:vAlign w:val="center"/>
          </w:tcPr>
          <w:p>
            <w:pPr>
              <w:jc w:val="center"/>
              <w:rPr>
                <w:b/>
                <w:sz w:val="28"/>
                <w:szCs w:val="28"/>
              </w:rPr>
            </w:pPr>
          </w:p>
        </w:tc>
        <w:tc>
          <w:tcPr>
            <w:tcW w:w="1418" w:type="dxa"/>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sz w:val="28"/>
                <w:szCs w:val="28"/>
              </w:rPr>
            </w:pPr>
            <w:r>
              <w:rPr>
                <w:rFonts w:hint="eastAsia"/>
                <w:sz w:val="28"/>
                <w:szCs w:val="28"/>
              </w:rPr>
              <w:t>2</w:t>
            </w:r>
          </w:p>
        </w:tc>
        <w:tc>
          <w:tcPr>
            <w:tcW w:w="4253" w:type="dxa"/>
            <w:vAlign w:val="center"/>
          </w:tcPr>
          <w:p>
            <w:pPr>
              <w:jc w:val="center"/>
              <w:rPr>
                <w:b/>
                <w:sz w:val="28"/>
                <w:szCs w:val="28"/>
              </w:rPr>
            </w:pPr>
          </w:p>
        </w:tc>
        <w:tc>
          <w:tcPr>
            <w:tcW w:w="1417" w:type="dxa"/>
            <w:vAlign w:val="center"/>
          </w:tcPr>
          <w:p>
            <w:pPr>
              <w:jc w:val="center"/>
              <w:rPr>
                <w:b/>
                <w:sz w:val="28"/>
                <w:szCs w:val="28"/>
              </w:rPr>
            </w:pPr>
          </w:p>
        </w:tc>
        <w:tc>
          <w:tcPr>
            <w:tcW w:w="4820" w:type="dxa"/>
            <w:vAlign w:val="center"/>
          </w:tcPr>
          <w:p>
            <w:pPr>
              <w:jc w:val="center"/>
              <w:rPr>
                <w:b/>
                <w:sz w:val="28"/>
                <w:szCs w:val="28"/>
              </w:rPr>
            </w:pPr>
          </w:p>
        </w:tc>
        <w:tc>
          <w:tcPr>
            <w:tcW w:w="1418" w:type="dxa"/>
            <w:vAlign w:val="center"/>
          </w:tcPr>
          <w:p>
            <w:pPr>
              <w:jc w:val="center"/>
              <w:rPr>
                <w:b/>
                <w:sz w:val="28"/>
                <w:szCs w:val="28"/>
              </w:rPr>
            </w:pPr>
          </w:p>
        </w:tc>
        <w:tc>
          <w:tcPr>
            <w:tcW w:w="1418" w:type="dxa"/>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sz w:val="28"/>
                <w:szCs w:val="28"/>
              </w:rPr>
            </w:pPr>
            <w:r>
              <w:rPr>
                <w:rFonts w:hint="eastAsia"/>
                <w:sz w:val="28"/>
                <w:szCs w:val="28"/>
              </w:rPr>
              <w:t>3</w:t>
            </w:r>
          </w:p>
        </w:tc>
        <w:tc>
          <w:tcPr>
            <w:tcW w:w="4253" w:type="dxa"/>
            <w:vAlign w:val="center"/>
          </w:tcPr>
          <w:p>
            <w:pPr>
              <w:jc w:val="center"/>
              <w:rPr>
                <w:b/>
                <w:sz w:val="28"/>
                <w:szCs w:val="28"/>
              </w:rPr>
            </w:pPr>
          </w:p>
        </w:tc>
        <w:tc>
          <w:tcPr>
            <w:tcW w:w="1417" w:type="dxa"/>
            <w:vAlign w:val="center"/>
          </w:tcPr>
          <w:p>
            <w:pPr>
              <w:jc w:val="center"/>
              <w:rPr>
                <w:b/>
                <w:sz w:val="28"/>
                <w:szCs w:val="28"/>
              </w:rPr>
            </w:pPr>
          </w:p>
        </w:tc>
        <w:tc>
          <w:tcPr>
            <w:tcW w:w="4820" w:type="dxa"/>
            <w:vAlign w:val="center"/>
          </w:tcPr>
          <w:p>
            <w:pPr>
              <w:jc w:val="center"/>
              <w:rPr>
                <w:b/>
                <w:sz w:val="28"/>
                <w:szCs w:val="28"/>
              </w:rPr>
            </w:pPr>
          </w:p>
        </w:tc>
        <w:tc>
          <w:tcPr>
            <w:tcW w:w="1418" w:type="dxa"/>
            <w:vAlign w:val="center"/>
          </w:tcPr>
          <w:p>
            <w:pPr>
              <w:jc w:val="center"/>
              <w:rPr>
                <w:b/>
                <w:sz w:val="28"/>
                <w:szCs w:val="28"/>
              </w:rPr>
            </w:pPr>
          </w:p>
        </w:tc>
        <w:tc>
          <w:tcPr>
            <w:tcW w:w="1418" w:type="dxa"/>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sz w:val="28"/>
                <w:szCs w:val="28"/>
              </w:rPr>
            </w:pPr>
            <w:r>
              <w:rPr>
                <w:rFonts w:hint="eastAsia"/>
                <w:sz w:val="28"/>
                <w:szCs w:val="28"/>
              </w:rPr>
              <w:t>4</w:t>
            </w:r>
          </w:p>
        </w:tc>
        <w:tc>
          <w:tcPr>
            <w:tcW w:w="4253" w:type="dxa"/>
            <w:vAlign w:val="center"/>
          </w:tcPr>
          <w:p>
            <w:pPr>
              <w:jc w:val="center"/>
              <w:rPr>
                <w:b/>
                <w:sz w:val="28"/>
                <w:szCs w:val="28"/>
              </w:rPr>
            </w:pPr>
          </w:p>
        </w:tc>
        <w:tc>
          <w:tcPr>
            <w:tcW w:w="1417" w:type="dxa"/>
            <w:vAlign w:val="center"/>
          </w:tcPr>
          <w:p>
            <w:pPr>
              <w:jc w:val="center"/>
              <w:rPr>
                <w:b/>
                <w:sz w:val="28"/>
                <w:szCs w:val="28"/>
              </w:rPr>
            </w:pPr>
          </w:p>
        </w:tc>
        <w:tc>
          <w:tcPr>
            <w:tcW w:w="4820" w:type="dxa"/>
            <w:vAlign w:val="center"/>
          </w:tcPr>
          <w:p>
            <w:pPr>
              <w:jc w:val="center"/>
              <w:rPr>
                <w:b/>
                <w:sz w:val="28"/>
                <w:szCs w:val="28"/>
              </w:rPr>
            </w:pPr>
          </w:p>
        </w:tc>
        <w:tc>
          <w:tcPr>
            <w:tcW w:w="1418" w:type="dxa"/>
            <w:vAlign w:val="center"/>
          </w:tcPr>
          <w:p>
            <w:pPr>
              <w:jc w:val="center"/>
              <w:rPr>
                <w:b/>
                <w:sz w:val="28"/>
                <w:szCs w:val="28"/>
              </w:rPr>
            </w:pPr>
          </w:p>
        </w:tc>
        <w:tc>
          <w:tcPr>
            <w:tcW w:w="1418" w:type="dxa"/>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sz w:val="28"/>
                <w:szCs w:val="28"/>
              </w:rPr>
            </w:pPr>
            <w:r>
              <w:rPr>
                <w:rFonts w:hint="eastAsia"/>
                <w:sz w:val="28"/>
                <w:szCs w:val="28"/>
              </w:rPr>
              <w:t>5</w:t>
            </w:r>
          </w:p>
        </w:tc>
        <w:tc>
          <w:tcPr>
            <w:tcW w:w="4253" w:type="dxa"/>
            <w:vAlign w:val="center"/>
          </w:tcPr>
          <w:p>
            <w:pPr>
              <w:jc w:val="center"/>
              <w:rPr>
                <w:b/>
                <w:sz w:val="28"/>
                <w:szCs w:val="28"/>
              </w:rPr>
            </w:pPr>
          </w:p>
        </w:tc>
        <w:tc>
          <w:tcPr>
            <w:tcW w:w="1417" w:type="dxa"/>
            <w:vAlign w:val="center"/>
          </w:tcPr>
          <w:p>
            <w:pPr>
              <w:jc w:val="center"/>
              <w:rPr>
                <w:b/>
                <w:sz w:val="28"/>
                <w:szCs w:val="28"/>
              </w:rPr>
            </w:pPr>
          </w:p>
        </w:tc>
        <w:tc>
          <w:tcPr>
            <w:tcW w:w="4820" w:type="dxa"/>
            <w:vAlign w:val="center"/>
          </w:tcPr>
          <w:p>
            <w:pPr>
              <w:jc w:val="center"/>
              <w:rPr>
                <w:b/>
                <w:sz w:val="28"/>
                <w:szCs w:val="28"/>
              </w:rPr>
            </w:pPr>
          </w:p>
        </w:tc>
        <w:tc>
          <w:tcPr>
            <w:tcW w:w="1418" w:type="dxa"/>
            <w:vAlign w:val="center"/>
          </w:tcPr>
          <w:p>
            <w:pPr>
              <w:jc w:val="center"/>
              <w:rPr>
                <w:b/>
                <w:sz w:val="28"/>
                <w:szCs w:val="28"/>
              </w:rPr>
            </w:pPr>
          </w:p>
        </w:tc>
        <w:tc>
          <w:tcPr>
            <w:tcW w:w="1418" w:type="dxa"/>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sz w:val="28"/>
                <w:szCs w:val="28"/>
              </w:rPr>
            </w:pPr>
            <w:r>
              <w:rPr>
                <w:rFonts w:hint="eastAsia"/>
                <w:sz w:val="28"/>
                <w:szCs w:val="28"/>
              </w:rPr>
              <w:t>6</w:t>
            </w:r>
          </w:p>
        </w:tc>
        <w:tc>
          <w:tcPr>
            <w:tcW w:w="4253" w:type="dxa"/>
            <w:vAlign w:val="center"/>
          </w:tcPr>
          <w:p>
            <w:pPr>
              <w:jc w:val="center"/>
              <w:rPr>
                <w:b/>
                <w:sz w:val="28"/>
                <w:szCs w:val="28"/>
              </w:rPr>
            </w:pPr>
          </w:p>
        </w:tc>
        <w:tc>
          <w:tcPr>
            <w:tcW w:w="1417" w:type="dxa"/>
            <w:vAlign w:val="center"/>
          </w:tcPr>
          <w:p>
            <w:pPr>
              <w:jc w:val="center"/>
              <w:rPr>
                <w:b/>
                <w:sz w:val="28"/>
                <w:szCs w:val="28"/>
              </w:rPr>
            </w:pPr>
          </w:p>
        </w:tc>
        <w:tc>
          <w:tcPr>
            <w:tcW w:w="4820" w:type="dxa"/>
            <w:vAlign w:val="center"/>
          </w:tcPr>
          <w:p>
            <w:pPr>
              <w:jc w:val="center"/>
              <w:rPr>
                <w:b/>
                <w:sz w:val="28"/>
                <w:szCs w:val="28"/>
              </w:rPr>
            </w:pPr>
          </w:p>
        </w:tc>
        <w:tc>
          <w:tcPr>
            <w:tcW w:w="1418" w:type="dxa"/>
            <w:vAlign w:val="center"/>
          </w:tcPr>
          <w:p>
            <w:pPr>
              <w:jc w:val="center"/>
              <w:rPr>
                <w:b/>
                <w:sz w:val="28"/>
                <w:szCs w:val="28"/>
              </w:rPr>
            </w:pPr>
          </w:p>
        </w:tc>
        <w:tc>
          <w:tcPr>
            <w:tcW w:w="1418" w:type="dxa"/>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sz w:val="28"/>
                <w:szCs w:val="28"/>
              </w:rPr>
            </w:pPr>
            <w:r>
              <w:rPr>
                <w:rFonts w:hint="eastAsia"/>
                <w:sz w:val="28"/>
                <w:szCs w:val="28"/>
              </w:rPr>
              <w:t>7</w:t>
            </w:r>
          </w:p>
        </w:tc>
        <w:tc>
          <w:tcPr>
            <w:tcW w:w="4253" w:type="dxa"/>
            <w:vAlign w:val="center"/>
          </w:tcPr>
          <w:p>
            <w:pPr>
              <w:jc w:val="center"/>
              <w:rPr>
                <w:b/>
                <w:sz w:val="28"/>
                <w:szCs w:val="28"/>
              </w:rPr>
            </w:pPr>
          </w:p>
        </w:tc>
        <w:tc>
          <w:tcPr>
            <w:tcW w:w="1417" w:type="dxa"/>
            <w:vAlign w:val="center"/>
          </w:tcPr>
          <w:p>
            <w:pPr>
              <w:jc w:val="center"/>
              <w:rPr>
                <w:b/>
                <w:sz w:val="28"/>
                <w:szCs w:val="28"/>
              </w:rPr>
            </w:pPr>
          </w:p>
        </w:tc>
        <w:tc>
          <w:tcPr>
            <w:tcW w:w="4820" w:type="dxa"/>
            <w:vAlign w:val="center"/>
          </w:tcPr>
          <w:p>
            <w:pPr>
              <w:jc w:val="center"/>
              <w:rPr>
                <w:b/>
                <w:sz w:val="28"/>
                <w:szCs w:val="28"/>
              </w:rPr>
            </w:pPr>
          </w:p>
        </w:tc>
        <w:tc>
          <w:tcPr>
            <w:tcW w:w="1418" w:type="dxa"/>
            <w:vAlign w:val="center"/>
          </w:tcPr>
          <w:p>
            <w:pPr>
              <w:jc w:val="center"/>
              <w:rPr>
                <w:b/>
                <w:sz w:val="28"/>
                <w:szCs w:val="28"/>
              </w:rPr>
            </w:pPr>
          </w:p>
        </w:tc>
        <w:tc>
          <w:tcPr>
            <w:tcW w:w="1418" w:type="dxa"/>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sz w:val="28"/>
                <w:szCs w:val="28"/>
              </w:rPr>
            </w:pPr>
            <w:r>
              <w:rPr>
                <w:rFonts w:hint="eastAsia"/>
                <w:sz w:val="28"/>
                <w:szCs w:val="28"/>
              </w:rPr>
              <w:t>8</w:t>
            </w:r>
          </w:p>
        </w:tc>
        <w:tc>
          <w:tcPr>
            <w:tcW w:w="4253" w:type="dxa"/>
            <w:vAlign w:val="center"/>
          </w:tcPr>
          <w:p>
            <w:pPr>
              <w:jc w:val="center"/>
              <w:rPr>
                <w:b/>
                <w:sz w:val="28"/>
                <w:szCs w:val="28"/>
              </w:rPr>
            </w:pPr>
          </w:p>
        </w:tc>
        <w:tc>
          <w:tcPr>
            <w:tcW w:w="1417" w:type="dxa"/>
            <w:vAlign w:val="center"/>
          </w:tcPr>
          <w:p>
            <w:pPr>
              <w:jc w:val="center"/>
              <w:rPr>
                <w:b/>
                <w:sz w:val="28"/>
                <w:szCs w:val="28"/>
              </w:rPr>
            </w:pPr>
          </w:p>
        </w:tc>
        <w:tc>
          <w:tcPr>
            <w:tcW w:w="4820" w:type="dxa"/>
            <w:vAlign w:val="center"/>
          </w:tcPr>
          <w:p>
            <w:pPr>
              <w:jc w:val="center"/>
              <w:rPr>
                <w:b/>
                <w:sz w:val="28"/>
                <w:szCs w:val="28"/>
              </w:rPr>
            </w:pPr>
          </w:p>
        </w:tc>
        <w:tc>
          <w:tcPr>
            <w:tcW w:w="1418" w:type="dxa"/>
            <w:vAlign w:val="center"/>
          </w:tcPr>
          <w:p>
            <w:pPr>
              <w:jc w:val="center"/>
              <w:rPr>
                <w:b/>
                <w:sz w:val="28"/>
                <w:szCs w:val="28"/>
              </w:rPr>
            </w:pPr>
          </w:p>
        </w:tc>
        <w:tc>
          <w:tcPr>
            <w:tcW w:w="1418" w:type="dxa"/>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sz w:val="28"/>
                <w:szCs w:val="28"/>
              </w:rPr>
            </w:pPr>
            <w:r>
              <w:rPr>
                <w:rFonts w:hint="eastAsia"/>
                <w:sz w:val="28"/>
                <w:szCs w:val="28"/>
              </w:rPr>
              <w:t>9</w:t>
            </w:r>
          </w:p>
        </w:tc>
        <w:tc>
          <w:tcPr>
            <w:tcW w:w="4253" w:type="dxa"/>
            <w:vAlign w:val="center"/>
          </w:tcPr>
          <w:p>
            <w:pPr>
              <w:jc w:val="center"/>
              <w:rPr>
                <w:b/>
                <w:sz w:val="28"/>
                <w:szCs w:val="28"/>
              </w:rPr>
            </w:pPr>
          </w:p>
        </w:tc>
        <w:tc>
          <w:tcPr>
            <w:tcW w:w="1417" w:type="dxa"/>
            <w:vAlign w:val="center"/>
          </w:tcPr>
          <w:p>
            <w:pPr>
              <w:jc w:val="center"/>
              <w:rPr>
                <w:b/>
                <w:sz w:val="28"/>
                <w:szCs w:val="28"/>
              </w:rPr>
            </w:pPr>
          </w:p>
        </w:tc>
        <w:tc>
          <w:tcPr>
            <w:tcW w:w="4820" w:type="dxa"/>
            <w:vAlign w:val="center"/>
          </w:tcPr>
          <w:p>
            <w:pPr>
              <w:jc w:val="center"/>
              <w:rPr>
                <w:b/>
                <w:sz w:val="28"/>
                <w:szCs w:val="28"/>
              </w:rPr>
            </w:pPr>
          </w:p>
        </w:tc>
        <w:tc>
          <w:tcPr>
            <w:tcW w:w="1418" w:type="dxa"/>
            <w:vAlign w:val="center"/>
          </w:tcPr>
          <w:p>
            <w:pPr>
              <w:jc w:val="center"/>
              <w:rPr>
                <w:b/>
                <w:sz w:val="28"/>
                <w:szCs w:val="28"/>
              </w:rPr>
            </w:pPr>
          </w:p>
        </w:tc>
        <w:tc>
          <w:tcPr>
            <w:tcW w:w="1418" w:type="dxa"/>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sz w:val="28"/>
                <w:szCs w:val="28"/>
              </w:rPr>
            </w:pPr>
            <w:r>
              <w:rPr>
                <w:rFonts w:hint="eastAsia"/>
                <w:sz w:val="28"/>
                <w:szCs w:val="28"/>
              </w:rPr>
              <w:t>10</w:t>
            </w:r>
          </w:p>
        </w:tc>
        <w:tc>
          <w:tcPr>
            <w:tcW w:w="4253" w:type="dxa"/>
            <w:vAlign w:val="center"/>
          </w:tcPr>
          <w:p>
            <w:pPr>
              <w:jc w:val="center"/>
              <w:rPr>
                <w:b/>
                <w:sz w:val="28"/>
                <w:szCs w:val="28"/>
              </w:rPr>
            </w:pPr>
          </w:p>
        </w:tc>
        <w:tc>
          <w:tcPr>
            <w:tcW w:w="1417" w:type="dxa"/>
            <w:vAlign w:val="center"/>
          </w:tcPr>
          <w:p>
            <w:pPr>
              <w:jc w:val="center"/>
              <w:rPr>
                <w:b/>
                <w:sz w:val="28"/>
                <w:szCs w:val="28"/>
              </w:rPr>
            </w:pPr>
          </w:p>
        </w:tc>
        <w:tc>
          <w:tcPr>
            <w:tcW w:w="4820" w:type="dxa"/>
            <w:vAlign w:val="center"/>
          </w:tcPr>
          <w:p>
            <w:pPr>
              <w:jc w:val="center"/>
              <w:rPr>
                <w:b/>
                <w:sz w:val="28"/>
                <w:szCs w:val="28"/>
              </w:rPr>
            </w:pPr>
          </w:p>
        </w:tc>
        <w:tc>
          <w:tcPr>
            <w:tcW w:w="1418" w:type="dxa"/>
            <w:vAlign w:val="center"/>
          </w:tcPr>
          <w:p>
            <w:pPr>
              <w:jc w:val="center"/>
              <w:rPr>
                <w:b/>
                <w:sz w:val="28"/>
                <w:szCs w:val="28"/>
              </w:rPr>
            </w:pPr>
          </w:p>
        </w:tc>
        <w:tc>
          <w:tcPr>
            <w:tcW w:w="1418" w:type="dxa"/>
            <w:vAlign w:val="center"/>
          </w:tcPr>
          <w:p>
            <w:pPr>
              <w:jc w:val="center"/>
              <w:rPr>
                <w:b/>
                <w:sz w:val="28"/>
                <w:szCs w:val="28"/>
              </w:rPr>
            </w:pPr>
          </w:p>
        </w:tc>
      </w:tr>
    </w:tbl>
    <w:p>
      <w:pPr>
        <w:jc w:val="left"/>
        <w:rPr>
          <w:b/>
          <w:sz w:val="28"/>
          <w:szCs w:val="28"/>
        </w:rPr>
      </w:pPr>
    </w:p>
    <w:p>
      <w:pPr>
        <w:jc w:val="center"/>
        <w:rPr>
          <w:b/>
          <w:sz w:val="32"/>
          <w:szCs w:val="32"/>
        </w:rPr>
      </w:pPr>
      <w:r>
        <w:rPr>
          <w:rFonts w:hint="eastAsia"/>
          <w:b/>
          <w:sz w:val="32"/>
          <w:szCs w:val="32"/>
        </w:rPr>
        <w:t>主要研制人员名单</w:t>
      </w:r>
    </w:p>
    <w:p>
      <w:pPr>
        <w:rPr>
          <w:b/>
          <w:sz w:val="24"/>
          <w:szCs w:val="24"/>
        </w:rPr>
      </w:pPr>
      <w:r>
        <w:rPr>
          <w:rFonts w:hint="eastAsia"/>
          <w:b/>
          <w:sz w:val="24"/>
          <w:szCs w:val="24"/>
        </w:rPr>
        <w:t>（此表涉及到的知识产权问题由填报单位负责）</w:t>
      </w:r>
    </w:p>
    <w:tbl>
      <w:tblPr>
        <w:tblStyle w:val="7"/>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276"/>
        <w:gridCol w:w="794"/>
        <w:gridCol w:w="1418"/>
        <w:gridCol w:w="1588"/>
        <w:gridCol w:w="1588"/>
        <w:gridCol w:w="2722"/>
        <w:gridCol w:w="272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jc w:val="center"/>
              <w:rPr>
                <w:b/>
                <w:sz w:val="28"/>
                <w:szCs w:val="28"/>
              </w:rPr>
            </w:pPr>
            <w:r>
              <w:rPr>
                <w:rFonts w:hint="eastAsia"/>
                <w:b/>
                <w:sz w:val="28"/>
                <w:szCs w:val="28"/>
              </w:rPr>
              <w:t>序号</w:t>
            </w:r>
          </w:p>
        </w:tc>
        <w:tc>
          <w:tcPr>
            <w:tcW w:w="1276" w:type="dxa"/>
            <w:vAlign w:val="center"/>
          </w:tcPr>
          <w:p>
            <w:pPr>
              <w:jc w:val="center"/>
              <w:rPr>
                <w:b/>
                <w:sz w:val="28"/>
                <w:szCs w:val="28"/>
              </w:rPr>
            </w:pPr>
            <w:r>
              <w:rPr>
                <w:rFonts w:hint="eastAsia"/>
                <w:b/>
                <w:sz w:val="28"/>
                <w:szCs w:val="28"/>
              </w:rPr>
              <w:t>姓 名</w:t>
            </w:r>
          </w:p>
        </w:tc>
        <w:tc>
          <w:tcPr>
            <w:tcW w:w="794" w:type="dxa"/>
            <w:vAlign w:val="center"/>
          </w:tcPr>
          <w:p>
            <w:pPr>
              <w:jc w:val="center"/>
              <w:rPr>
                <w:b/>
                <w:sz w:val="28"/>
                <w:szCs w:val="28"/>
              </w:rPr>
            </w:pPr>
            <w:r>
              <w:rPr>
                <w:rFonts w:hint="eastAsia"/>
                <w:b/>
                <w:sz w:val="28"/>
                <w:szCs w:val="28"/>
              </w:rPr>
              <w:t>性别</w:t>
            </w:r>
          </w:p>
        </w:tc>
        <w:tc>
          <w:tcPr>
            <w:tcW w:w="1418" w:type="dxa"/>
            <w:vAlign w:val="center"/>
          </w:tcPr>
          <w:p>
            <w:pPr>
              <w:jc w:val="center"/>
              <w:rPr>
                <w:b/>
                <w:sz w:val="28"/>
                <w:szCs w:val="28"/>
              </w:rPr>
            </w:pPr>
            <w:r>
              <w:rPr>
                <w:rFonts w:hint="eastAsia"/>
                <w:b/>
                <w:sz w:val="28"/>
                <w:szCs w:val="28"/>
              </w:rPr>
              <w:t>出生年月</w:t>
            </w:r>
          </w:p>
        </w:tc>
        <w:tc>
          <w:tcPr>
            <w:tcW w:w="1588" w:type="dxa"/>
            <w:vAlign w:val="center"/>
          </w:tcPr>
          <w:p>
            <w:pPr>
              <w:jc w:val="center"/>
              <w:rPr>
                <w:b/>
                <w:sz w:val="28"/>
                <w:szCs w:val="28"/>
              </w:rPr>
            </w:pPr>
            <w:r>
              <w:rPr>
                <w:rFonts w:hint="eastAsia"/>
                <w:b/>
                <w:sz w:val="28"/>
                <w:szCs w:val="28"/>
              </w:rPr>
              <w:t>技术职称</w:t>
            </w:r>
          </w:p>
        </w:tc>
        <w:tc>
          <w:tcPr>
            <w:tcW w:w="1588" w:type="dxa"/>
            <w:vAlign w:val="center"/>
          </w:tcPr>
          <w:p>
            <w:pPr>
              <w:jc w:val="center"/>
              <w:rPr>
                <w:b/>
                <w:sz w:val="28"/>
                <w:szCs w:val="28"/>
              </w:rPr>
            </w:pPr>
            <w:r>
              <w:rPr>
                <w:rFonts w:hint="eastAsia"/>
                <w:b/>
                <w:sz w:val="28"/>
                <w:szCs w:val="28"/>
              </w:rPr>
              <w:t>文化程度</w:t>
            </w:r>
          </w:p>
        </w:tc>
        <w:tc>
          <w:tcPr>
            <w:tcW w:w="2722" w:type="dxa"/>
            <w:vAlign w:val="center"/>
          </w:tcPr>
          <w:p>
            <w:pPr>
              <w:jc w:val="center"/>
              <w:rPr>
                <w:b/>
                <w:sz w:val="28"/>
                <w:szCs w:val="28"/>
              </w:rPr>
            </w:pPr>
            <w:r>
              <w:rPr>
                <w:rFonts w:hint="eastAsia"/>
                <w:b/>
                <w:sz w:val="28"/>
                <w:szCs w:val="28"/>
              </w:rPr>
              <w:t>工作单位</w:t>
            </w:r>
          </w:p>
        </w:tc>
        <w:tc>
          <w:tcPr>
            <w:tcW w:w="2722" w:type="dxa"/>
            <w:vAlign w:val="center"/>
          </w:tcPr>
          <w:p>
            <w:pPr>
              <w:jc w:val="center"/>
              <w:rPr>
                <w:b/>
                <w:sz w:val="28"/>
                <w:szCs w:val="28"/>
              </w:rPr>
            </w:pPr>
            <w:r>
              <w:rPr>
                <w:rFonts w:hint="eastAsia"/>
                <w:b/>
                <w:sz w:val="28"/>
                <w:szCs w:val="28"/>
              </w:rPr>
              <w:t>对成果创造性贡献</w:t>
            </w:r>
          </w:p>
        </w:tc>
        <w:tc>
          <w:tcPr>
            <w:tcW w:w="1276" w:type="dxa"/>
            <w:vAlign w:val="center"/>
          </w:tcPr>
          <w:p>
            <w:pPr>
              <w:jc w:val="center"/>
              <w:rPr>
                <w:b/>
                <w:sz w:val="28"/>
                <w:szCs w:val="28"/>
              </w:rPr>
            </w:pPr>
            <w:r>
              <w:rPr>
                <w:rFonts w:hint="eastAsia"/>
                <w:b/>
                <w:sz w:val="28"/>
                <w:szCs w:val="28"/>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jc w:val="center"/>
              <w:rPr>
                <w:sz w:val="24"/>
                <w:szCs w:val="24"/>
              </w:rPr>
            </w:pPr>
            <w:r>
              <w:rPr>
                <w:rFonts w:hint="eastAsia"/>
                <w:sz w:val="24"/>
                <w:szCs w:val="24"/>
              </w:rPr>
              <w:t>1</w:t>
            </w:r>
          </w:p>
        </w:tc>
        <w:tc>
          <w:tcPr>
            <w:tcW w:w="1276" w:type="dxa"/>
            <w:vAlign w:val="center"/>
          </w:tcPr>
          <w:p>
            <w:pPr>
              <w:jc w:val="center"/>
              <w:rPr>
                <w:b/>
                <w:sz w:val="28"/>
                <w:szCs w:val="28"/>
              </w:rPr>
            </w:pPr>
          </w:p>
        </w:tc>
        <w:tc>
          <w:tcPr>
            <w:tcW w:w="794" w:type="dxa"/>
            <w:vAlign w:val="center"/>
          </w:tcPr>
          <w:p>
            <w:pPr>
              <w:jc w:val="center"/>
              <w:rPr>
                <w:b/>
                <w:sz w:val="28"/>
                <w:szCs w:val="28"/>
              </w:rPr>
            </w:pPr>
          </w:p>
        </w:tc>
        <w:tc>
          <w:tcPr>
            <w:tcW w:w="1418" w:type="dxa"/>
            <w:vAlign w:val="center"/>
          </w:tcPr>
          <w:p>
            <w:pPr>
              <w:jc w:val="center"/>
              <w:rPr>
                <w:b/>
                <w:sz w:val="28"/>
                <w:szCs w:val="28"/>
              </w:rPr>
            </w:pPr>
          </w:p>
        </w:tc>
        <w:tc>
          <w:tcPr>
            <w:tcW w:w="1588" w:type="dxa"/>
            <w:vAlign w:val="center"/>
          </w:tcPr>
          <w:p>
            <w:pPr>
              <w:jc w:val="center"/>
              <w:rPr>
                <w:b/>
                <w:sz w:val="28"/>
                <w:szCs w:val="28"/>
              </w:rPr>
            </w:pPr>
          </w:p>
        </w:tc>
        <w:tc>
          <w:tcPr>
            <w:tcW w:w="1588" w:type="dxa"/>
            <w:vAlign w:val="center"/>
          </w:tcPr>
          <w:p>
            <w:pPr>
              <w:jc w:val="center"/>
              <w:rPr>
                <w:b/>
                <w:sz w:val="28"/>
                <w:szCs w:val="28"/>
              </w:rPr>
            </w:pPr>
          </w:p>
        </w:tc>
        <w:tc>
          <w:tcPr>
            <w:tcW w:w="2722" w:type="dxa"/>
            <w:vAlign w:val="center"/>
          </w:tcPr>
          <w:p>
            <w:pPr>
              <w:jc w:val="center"/>
              <w:rPr>
                <w:b/>
                <w:sz w:val="28"/>
                <w:szCs w:val="28"/>
              </w:rPr>
            </w:pPr>
          </w:p>
        </w:tc>
        <w:tc>
          <w:tcPr>
            <w:tcW w:w="2722" w:type="dxa"/>
            <w:vAlign w:val="center"/>
          </w:tcPr>
          <w:p>
            <w:pPr>
              <w:jc w:val="center"/>
              <w:rPr>
                <w:b/>
                <w:sz w:val="28"/>
                <w:szCs w:val="28"/>
              </w:rPr>
            </w:pPr>
          </w:p>
        </w:tc>
        <w:tc>
          <w:tcPr>
            <w:tcW w:w="1276" w:type="dxa"/>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jc w:val="center"/>
              <w:rPr>
                <w:sz w:val="24"/>
                <w:szCs w:val="24"/>
              </w:rPr>
            </w:pPr>
            <w:r>
              <w:rPr>
                <w:rFonts w:hint="eastAsia"/>
                <w:sz w:val="24"/>
                <w:szCs w:val="24"/>
              </w:rPr>
              <w:t>2</w:t>
            </w:r>
          </w:p>
        </w:tc>
        <w:tc>
          <w:tcPr>
            <w:tcW w:w="1276" w:type="dxa"/>
            <w:vAlign w:val="center"/>
          </w:tcPr>
          <w:p>
            <w:pPr>
              <w:jc w:val="center"/>
              <w:rPr>
                <w:b/>
                <w:sz w:val="28"/>
                <w:szCs w:val="28"/>
              </w:rPr>
            </w:pPr>
          </w:p>
        </w:tc>
        <w:tc>
          <w:tcPr>
            <w:tcW w:w="794" w:type="dxa"/>
            <w:vAlign w:val="center"/>
          </w:tcPr>
          <w:p>
            <w:pPr>
              <w:jc w:val="center"/>
              <w:rPr>
                <w:b/>
                <w:sz w:val="28"/>
                <w:szCs w:val="28"/>
              </w:rPr>
            </w:pPr>
          </w:p>
        </w:tc>
        <w:tc>
          <w:tcPr>
            <w:tcW w:w="1418" w:type="dxa"/>
            <w:vAlign w:val="center"/>
          </w:tcPr>
          <w:p>
            <w:pPr>
              <w:jc w:val="center"/>
              <w:rPr>
                <w:b/>
                <w:sz w:val="28"/>
                <w:szCs w:val="28"/>
              </w:rPr>
            </w:pPr>
          </w:p>
        </w:tc>
        <w:tc>
          <w:tcPr>
            <w:tcW w:w="1588" w:type="dxa"/>
            <w:vAlign w:val="center"/>
          </w:tcPr>
          <w:p>
            <w:pPr>
              <w:jc w:val="center"/>
              <w:rPr>
                <w:b/>
                <w:sz w:val="28"/>
                <w:szCs w:val="28"/>
              </w:rPr>
            </w:pPr>
          </w:p>
        </w:tc>
        <w:tc>
          <w:tcPr>
            <w:tcW w:w="1588" w:type="dxa"/>
            <w:vAlign w:val="center"/>
          </w:tcPr>
          <w:p>
            <w:pPr>
              <w:jc w:val="center"/>
              <w:rPr>
                <w:b/>
                <w:sz w:val="28"/>
                <w:szCs w:val="28"/>
              </w:rPr>
            </w:pPr>
          </w:p>
        </w:tc>
        <w:tc>
          <w:tcPr>
            <w:tcW w:w="2722" w:type="dxa"/>
            <w:vAlign w:val="center"/>
          </w:tcPr>
          <w:p>
            <w:pPr>
              <w:jc w:val="center"/>
              <w:rPr>
                <w:b/>
                <w:sz w:val="28"/>
                <w:szCs w:val="28"/>
              </w:rPr>
            </w:pPr>
          </w:p>
        </w:tc>
        <w:tc>
          <w:tcPr>
            <w:tcW w:w="2722" w:type="dxa"/>
            <w:vAlign w:val="center"/>
          </w:tcPr>
          <w:p>
            <w:pPr>
              <w:jc w:val="center"/>
              <w:rPr>
                <w:b/>
                <w:sz w:val="28"/>
                <w:szCs w:val="28"/>
              </w:rPr>
            </w:pPr>
          </w:p>
        </w:tc>
        <w:tc>
          <w:tcPr>
            <w:tcW w:w="1276" w:type="dxa"/>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jc w:val="center"/>
              <w:rPr>
                <w:sz w:val="24"/>
                <w:szCs w:val="24"/>
              </w:rPr>
            </w:pPr>
            <w:r>
              <w:rPr>
                <w:rFonts w:hint="eastAsia"/>
                <w:sz w:val="24"/>
                <w:szCs w:val="24"/>
              </w:rPr>
              <w:t>3</w:t>
            </w:r>
          </w:p>
        </w:tc>
        <w:tc>
          <w:tcPr>
            <w:tcW w:w="1276" w:type="dxa"/>
            <w:vAlign w:val="center"/>
          </w:tcPr>
          <w:p>
            <w:pPr>
              <w:jc w:val="center"/>
              <w:rPr>
                <w:b/>
                <w:sz w:val="28"/>
                <w:szCs w:val="28"/>
              </w:rPr>
            </w:pPr>
          </w:p>
        </w:tc>
        <w:tc>
          <w:tcPr>
            <w:tcW w:w="794" w:type="dxa"/>
            <w:vAlign w:val="center"/>
          </w:tcPr>
          <w:p>
            <w:pPr>
              <w:jc w:val="center"/>
              <w:rPr>
                <w:b/>
                <w:sz w:val="28"/>
                <w:szCs w:val="28"/>
              </w:rPr>
            </w:pPr>
          </w:p>
        </w:tc>
        <w:tc>
          <w:tcPr>
            <w:tcW w:w="1418" w:type="dxa"/>
            <w:vAlign w:val="center"/>
          </w:tcPr>
          <w:p>
            <w:pPr>
              <w:jc w:val="center"/>
              <w:rPr>
                <w:b/>
                <w:sz w:val="28"/>
                <w:szCs w:val="28"/>
              </w:rPr>
            </w:pPr>
          </w:p>
        </w:tc>
        <w:tc>
          <w:tcPr>
            <w:tcW w:w="1588" w:type="dxa"/>
            <w:vAlign w:val="center"/>
          </w:tcPr>
          <w:p>
            <w:pPr>
              <w:jc w:val="center"/>
              <w:rPr>
                <w:b/>
                <w:sz w:val="28"/>
                <w:szCs w:val="28"/>
              </w:rPr>
            </w:pPr>
          </w:p>
        </w:tc>
        <w:tc>
          <w:tcPr>
            <w:tcW w:w="1588" w:type="dxa"/>
            <w:vAlign w:val="center"/>
          </w:tcPr>
          <w:p>
            <w:pPr>
              <w:jc w:val="center"/>
              <w:rPr>
                <w:b/>
                <w:sz w:val="28"/>
                <w:szCs w:val="28"/>
              </w:rPr>
            </w:pPr>
          </w:p>
        </w:tc>
        <w:tc>
          <w:tcPr>
            <w:tcW w:w="2722" w:type="dxa"/>
            <w:vAlign w:val="center"/>
          </w:tcPr>
          <w:p>
            <w:pPr>
              <w:jc w:val="center"/>
              <w:rPr>
                <w:b/>
                <w:sz w:val="28"/>
                <w:szCs w:val="28"/>
              </w:rPr>
            </w:pPr>
          </w:p>
        </w:tc>
        <w:tc>
          <w:tcPr>
            <w:tcW w:w="2722" w:type="dxa"/>
            <w:vAlign w:val="center"/>
          </w:tcPr>
          <w:p>
            <w:pPr>
              <w:jc w:val="center"/>
              <w:rPr>
                <w:b/>
                <w:sz w:val="28"/>
                <w:szCs w:val="28"/>
              </w:rPr>
            </w:pPr>
          </w:p>
        </w:tc>
        <w:tc>
          <w:tcPr>
            <w:tcW w:w="1276" w:type="dxa"/>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jc w:val="center"/>
              <w:rPr>
                <w:sz w:val="24"/>
                <w:szCs w:val="24"/>
              </w:rPr>
            </w:pPr>
            <w:r>
              <w:rPr>
                <w:rFonts w:hint="eastAsia"/>
                <w:sz w:val="24"/>
                <w:szCs w:val="24"/>
              </w:rPr>
              <w:t>4</w:t>
            </w:r>
          </w:p>
        </w:tc>
        <w:tc>
          <w:tcPr>
            <w:tcW w:w="1276" w:type="dxa"/>
            <w:vAlign w:val="center"/>
          </w:tcPr>
          <w:p>
            <w:pPr>
              <w:jc w:val="center"/>
              <w:rPr>
                <w:b/>
                <w:sz w:val="28"/>
                <w:szCs w:val="28"/>
              </w:rPr>
            </w:pPr>
          </w:p>
        </w:tc>
        <w:tc>
          <w:tcPr>
            <w:tcW w:w="794" w:type="dxa"/>
            <w:vAlign w:val="center"/>
          </w:tcPr>
          <w:p>
            <w:pPr>
              <w:jc w:val="center"/>
              <w:rPr>
                <w:b/>
                <w:sz w:val="28"/>
                <w:szCs w:val="28"/>
              </w:rPr>
            </w:pPr>
          </w:p>
        </w:tc>
        <w:tc>
          <w:tcPr>
            <w:tcW w:w="1418" w:type="dxa"/>
            <w:vAlign w:val="center"/>
          </w:tcPr>
          <w:p>
            <w:pPr>
              <w:jc w:val="center"/>
              <w:rPr>
                <w:b/>
                <w:sz w:val="28"/>
                <w:szCs w:val="28"/>
              </w:rPr>
            </w:pPr>
          </w:p>
        </w:tc>
        <w:tc>
          <w:tcPr>
            <w:tcW w:w="1588" w:type="dxa"/>
            <w:vAlign w:val="center"/>
          </w:tcPr>
          <w:p>
            <w:pPr>
              <w:jc w:val="center"/>
              <w:rPr>
                <w:b/>
                <w:sz w:val="28"/>
                <w:szCs w:val="28"/>
              </w:rPr>
            </w:pPr>
          </w:p>
        </w:tc>
        <w:tc>
          <w:tcPr>
            <w:tcW w:w="1588" w:type="dxa"/>
            <w:vAlign w:val="center"/>
          </w:tcPr>
          <w:p>
            <w:pPr>
              <w:jc w:val="center"/>
              <w:rPr>
                <w:b/>
                <w:sz w:val="28"/>
                <w:szCs w:val="28"/>
              </w:rPr>
            </w:pPr>
          </w:p>
        </w:tc>
        <w:tc>
          <w:tcPr>
            <w:tcW w:w="2722" w:type="dxa"/>
            <w:vAlign w:val="center"/>
          </w:tcPr>
          <w:p>
            <w:pPr>
              <w:jc w:val="center"/>
              <w:rPr>
                <w:b/>
                <w:sz w:val="28"/>
                <w:szCs w:val="28"/>
              </w:rPr>
            </w:pPr>
          </w:p>
        </w:tc>
        <w:tc>
          <w:tcPr>
            <w:tcW w:w="2722" w:type="dxa"/>
            <w:vAlign w:val="center"/>
          </w:tcPr>
          <w:p>
            <w:pPr>
              <w:jc w:val="center"/>
              <w:rPr>
                <w:b/>
                <w:sz w:val="28"/>
                <w:szCs w:val="28"/>
              </w:rPr>
            </w:pPr>
          </w:p>
        </w:tc>
        <w:tc>
          <w:tcPr>
            <w:tcW w:w="1276" w:type="dxa"/>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jc w:val="center"/>
              <w:rPr>
                <w:sz w:val="24"/>
                <w:szCs w:val="24"/>
              </w:rPr>
            </w:pPr>
            <w:r>
              <w:rPr>
                <w:rFonts w:hint="eastAsia"/>
                <w:sz w:val="24"/>
                <w:szCs w:val="24"/>
              </w:rPr>
              <w:t>5</w:t>
            </w:r>
          </w:p>
        </w:tc>
        <w:tc>
          <w:tcPr>
            <w:tcW w:w="1276" w:type="dxa"/>
            <w:vAlign w:val="center"/>
          </w:tcPr>
          <w:p>
            <w:pPr>
              <w:jc w:val="center"/>
              <w:rPr>
                <w:b/>
                <w:sz w:val="28"/>
                <w:szCs w:val="28"/>
              </w:rPr>
            </w:pPr>
          </w:p>
        </w:tc>
        <w:tc>
          <w:tcPr>
            <w:tcW w:w="794" w:type="dxa"/>
            <w:vAlign w:val="center"/>
          </w:tcPr>
          <w:p>
            <w:pPr>
              <w:jc w:val="center"/>
              <w:rPr>
                <w:b/>
                <w:sz w:val="28"/>
                <w:szCs w:val="28"/>
              </w:rPr>
            </w:pPr>
          </w:p>
        </w:tc>
        <w:tc>
          <w:tcPr>
            <w:tcW w:w="1418" w:type="dxa"/>
            <w:vAlign w:val="center"/>
          </w:tcPr>
          <w:p>
            <w:pPr>
              <w:jc w:val="center"/>
              <w:rPr>
                <w:b/>
                <w:sz w:val="28"/>
                <w:szCs w:val="28"/>
              </w:rPr>
            </w:pPr>
          </w:p>
        </w:tc>
        <w:tc>
          <w:tcPr>
            <w:tcW w:w="1588" w:type="dxa"/>
            <w:vAlign w:val="center"/>
          </w:tcPr>
          <w:p>
            <w:pPr>
              <w:jc w:val="center"/>
              <w:rPr>
                <w:b/>
                <w:sz w:val="28"/>
                <w:szCs w:val="28"/>
              </w:rPr>
            </w:pPr>
          </w:p>
        </w:tc>
        <w:tc>
          <w:tcPr>
            <w:tcW w:w="1588" w:type="dxa"/>
            <w:vAlign w:val="center"/>
          </w:tcPr>
          <w:p>
            <w:pPr>
              <w:jc w:val="center"/>
              <w:rPr>
                <w:b/>
                <w:sz w:val="28"/>
                <w:szCs w:val="28"/>
              </w:rPr>
            </w:pPr>
          </w:p>
        </w:tc>
        <w:tc>
          <w:tcPr>
            <w:tcW w:w="2722" w:type="dxa"/>
            <w:vAlign w:val="center"/>
          </w:tcPr>
          <w:p>
            <w:pPr>
              <w:jc w:val="center"/>
              <w:rPr>
                <w:b/>
                <w:sz w:val="28"/>
                <w:szCs w:val="28"/>
              </w:rPr>
            </w:pPr>
          </w:p>
        </w:tc>
        <w:tc>
          <w:tcPr>
            <w:tcW w:w="2722" w:type="dxa"/>
            <w:vAlign w:val="center"/>
          </w:tcPr>
          <w:p>
            <w:pPr>
              <w:jc w:val="center"/>
              <w:rPr>
                <w:b/>
                <w:sz w:val="28"/>
                <w:szCs w:val="28"/>
              </w:rPr>
            </w:pPr>
          </w:p>
        </w:tc>
        <w:tc>
          <w:tcPr>
            <w:tcW w:w="1276" w:type="dxa"/>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jc w:val="center"/>
              <w:rPr>
                <w:sz w:val="24"/>
                <w:szCs w:val="24"/>
              </w:rPr>
            </w:pPr>
            <w:r>
              <w:rPr>
                <w:rFonts w:hint="eastAsia"/>
                <w:sz w:val="24"/>
                <w:szCs w:val="24"/>
              </w:rPr>
              <w:t>6</w:t>
            </w:r>
          </w:p>
        </w:tc>
        <w:tc>
          <w:tcPr>
            <w:tcW w:w="1276" w:type="dxa"/>
            <w:vAlign w:val="center"/>
          </w:tcPr>
          <w:p>
            <w:pPr>
              <w:jc w:val="center"/>
              <w:rPr>
                <w:b/>
                <w:sz w:val="28"/>
                <w:szCs w:val="28"/>
              </w:rPr>
            </w:pPr>
          </w:p>
        </w:tc>
        <w:tc>
          <w:tcPr>
            <w:tcW w:w="794" w:type="dxa"/>
            <w:vAlign w:val="center"/>
          </w:tcPr>
          <w:p>
            <w:pPr>
              <w:jc w:val="center"/>
              <w:rPr>
                <w:b/>
                <w:sz w:val="28"/>
                <w:szCs w:val="28"/>
              </w:rPr>
            </w:pPr>
          </w:p>
        </w:tc>
        <w:tc>
          <w:tcPr>
            <w:tcW w:w="1418" w:type="dxa"/>
            <w:vAlign w:val="center"/>
          </w:tcPr>
          <w:p>
            <w:pPr>
              <w:jc w:val="center"/>
              <w:rPr>
                <w:b/>
                <w:sz w:val="28"/>
                <w:szCs w:val="28"/>
              </w:rPr>
            </w:pPr>
          </w:p>
        </w:tc>
        <w:tc>
          <w:tcPr>
            <w:tcW w:w="1588" w:type="dxa"/>
            <w:vAlign w:val="center"/>
          </w:tcPr>
          <w:p>
            <w:pPr>
              <w:jc w:val="center"/>
              <w:rPr>
                <w:b/>
                <w:sz w:val="28"/>
                <w:szCs w:val="28"/>
              </w:rPr>
            </w:pPr>
          </w:p>
        </w:tc>
        <w:tc>
          <w:tcPr>
            <w:tcW w:w="1588" w:type="dxa"/>
            <w:vAlign w:val="center"/>
          </w:tcPr>
          <w:p>
            <w:pPr>
              <w:jc w:val="center"/>
              <w:rPr>
                <w:b/>
                <w:sz w:val="28"/>
                <w:szCs w:val="28"/>
              </w:rPr>
            </w:pPr>
          </w:p>
        </w:tc>
        <w:tc>
          <w:tcPr>
            <w:tcW w:w="2722" w:type="dxa"/>
            <w:vAlign w:val="center"/>
          </w:tcPr>
          <w:p>
            <w:pPr>
              <w:jc w:val="center"/>
              <w:rPr>
                <w:b/>
                <w:sz w:val="28"/>
                <w:szCs w:val="28"/>
              </w:rPr>
            </w:pPr>
          </w:p>
        </w:tc>
        <w:tc>
          <w:tcPr>
            <w:tcW w:w="2722" w:type="dxa"/>
            <w:vAlign w:val="center"/>
          </w:tcPr>
          <w:p>
            <w:pPr>
              <w:jc w:val="center"/>
              <w:rPr>
                <w:b/>
                <w:sz w:val="28"/>
                <w:szCs w:val="28"/>
              </w:rPr>
            </w:pPr>
          </w:p>
        </w:tc>
        <w:tc>
          <w:tcPr>
            <w:tcW w:w="1276" w:type="dxa"/>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jc w:val="center"/>
              <w:rPr>
                <w:sz w:val="24"/>
                <w:szCs w:val="24"/>
              </w:rPr>
            </w:pPr>
            <w:r>
              <w:rPr>
                <w:rFonts w:hint="eastAsia"/>
                <w:sz w:val="24"/>
                <w:szCs w:val="24"/>
              </w:rPr>
              <w:t>7</w:t>
            </w:r>
          </w:p>
        </w:tc>
        <w:tc>
          <w:tcPr>
            <w:tcW w:w="1276" w:type="dxa"/>
            <w:vAlign w:val="center"/>
          </w:tcPr>
          <w:p>
            <w:pPr>
              <w:jc w:val="center"/>
              <w:rPr>
                <w:b/>
                <w:sz w:val="28"/>
                <w:szCs w:val="28"/>
              </w:rPr>
            </w:pPr>
          </w:p>
        </w:tc>
        <w:tc>
          <w:tcPr>
            <w:tcW w:w="794" w:type="dxa"/>
            <w:vAlign w:val="center"/>
          </w:tcPr>
          <w:p>
            <w:pPr>
              <w:jc w:val="center"/>
              <w:rPr>
                <w:b/>
                <w:sz w:val="28"/>
                <w:szCs w:val="28"/>
              </w:rPr>
            </w:pPr>
          </w:p>
        </w:tc>
        <w:tc>
          <w:tcPr>
            <w:tcW w:w="1418" w:type="dxa"/>
            <w:vAlign w:val="center"/>
          </w:tcPr>
          <w:p>
            <w:pPr>
              <w:jc w:val="center"/>
              <w:rPr>
                <w:b/>
                <w:sz w:val="28"/>
                <w:szCs w:val="28"/>
              </w:rPr>
            </w:pPr>
          </w:p>
        </w:tc>
        <w:tc>
          <w:tcPr>
            <w:tcW w:w="1588" w:type="dxa"/>
            <w:vAlign w:val="center"/>
          </w:tcPr>
          <w:p>
            <w:pPr>
              <w:jc w:val="center"/>
              <w:rPr>
                <w:b/>
                <w:sz w:val="28"/>
                <w:szCs w:val="28"/>
              </w:rPr>
            </w:pPr>
          </w:p>
        </w:tc>
        <w:tc>
          <w:tcPr>
            <w:tcW w:w="1588" w:type="dxa"/>
            <w:vAlign w:val="center"/>
          </w:tcPr>
          <w:p>
            <w:pPr>
              <w:jc w:val="center"/>
              <w:rPr>
                <w:b/>
                <w:sz w:val="28"/>
                <w:szCs w:val="28"/>
              </w:rPr>
            </w:pPr>
          </w:p>
        </w:tc>
        <w:tc>
          <w:tcPr>
            <w:tcW w:w="2722" w:type="dxa"/>
            <w:vAlign w:val="center"/>
          </w:tcPr>
          <w:p>
            <w:pPr>
              <w:jc w:val="center"/>
              <w:rPr>
                <w:b/>
                <w:sz w:val="28"/>
                <w:szCs w:val="28"/>
              </w:rPr>
            </w:pPr>
          </w:p>
        </w:tc>
        <w:tc>
          <w:tcPr>
            <w:tcW w:w="2722" w:type="dxa"/>
            <w:vAlign w:val="center"/>
          </w:tcPr>
          <w:p>
            <w:pPr>
              <w:jc w:val="center"/>
              <w:rPr>
                <w:b/>
                <w:sz w:val="28"/>
                <w:szCs w:val="28"/>
              </w:rPr>
            </w:pPr>
          </w:p>
        </w:tc>
        <w:tc>
          <w:tcPr>
            <w:tcW w:w="1276" w:type="dxa"/>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jc w:val="center"/>
              <w:rPr>
                <w:sz w:val="24"/>
                <w:szCs w:val="24"/>
              </w:rPr>
            </w:pPr>
            <w:r>
              <w:rPr>
                <w:rFonts w:hint="eastAsia"/>
                <w:sz w:val="24"/>
                <w:szCs w:val="24"/>
              </w:rPr>
              <w:t>8</w:t>
            </w:r>
          </w:p>
        </w:tc>
        <w:tc>
          <w:tcPr>
            <w:tcW w:w="1276" w:type="dxa"/>
            <w:vAlign w:val="center"/>
          </w:tcPr>
          <w:p>
            <w:pPr>
              <w:jc w:val="center"/>
              <w:rPr>
                <w:b/>
                <w:sz w:val="28"/>
                <w:szCs w:val="28"/>
              </w:rPr>
            </w:pPr>
          </w:p>
        </w:tc>
        <w:tc>
          <w:tcPr>
            <w:tcW w:w="794" w:type="dxa"/>
            <w:vAlign w:val="center"/>
          </w:tcPr>
          <w:p>
            <w:pPr>
              <w:jc w:val="center"/>
              <w:rPr>
                <w:b/>
                <w:sz w:val="28"/>
                <w:szCs w:val="28"/>
              </w:rPr>
            </w:pPr>
          </w:p>
        </w:tc>
        <w:tc>
          <w:tcPr>
            <w:tcW w:w="1418" w:type="dxa"/>
            <w:vAlign w:val="center"/>
          </w:tcPr>
          <w:p>
            <w:pPr>
              <w:jc w:val="center"/>
              <w:rPr>
                <w:b/>
                <w:sz w:val="28"/>
                <w:szCs w:val="28"/>
              </w:rPr>
            </w:pPr>
          </w:p>
        </w:tc>
        <w:tc>
          <w:tcPr>
            <w:tcW w:w="1588" w:type="dxa"/>
            <w:vAlign w:val="center"/>
          </w:tcPr>
          <w:p>
            <w:pPr>
              <w:jc w:val="center"/>
              <w:rPr>
                <w:b/>
                <w:sz w:val="28"/>
                <w:szCs w:val="28"/>
              </w:rPr>
            </w:pPr>
          </w:p>
        </w:tc>
        <w:tc>
          <w:tcPr>
            <w:tcW w:w="1588" w:type="dxa"/>
            <w:vAlign w:val="center"/>
          </w:tcPr>
          <w:p>
            <w:pPr>
              <w:jc w:val="center"/>
              <w:rPr>
                <w:b/>
                <w:sz w:val="28"/>
                <w:szCs w:val="28"/>
              </w:rPr>
            </w:pPr>
          </w:p>
        </w:tc>
        <w:tc>
          <w:tcPr>
            <w:tcW w:w="2722" w:type="dxa"/>
            <w:vAlign w:val="center"/>
          </w:tcPr>
          <w:p>
            <w:pPr>
              <w:jc w:val="center"/>
              <w:rPr>
                <w:b/>
                <w:sz w:val="28"/>
                <w:szCs w:val="28"/>
              </w:rPr>
            </w:pPr>
          </w:p>
        </w:tc>
        <w:tc>
          <w:tcPr>
            <w:tcW w:w="2722" w:type="dxa"/>
            <w:vAlign w:val="center"/>
          </w:tcPr>
          <w:p>
            <w:pPr>
              <w:jc w:val="center"/>
              <w:rPr>
                <w:b/>
                <w:sz w:val="28"/>
                <w:szCs w:val="28"/>
              </w:rPr>
            </w:pPr>
          </w:p>
        </w:tc>
        <w:tc>
          <w:tcPr>
            <w:tcW w:w="1276" w:type="dxa"/>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jc w:val="center"/>
              <w:rPr>
                <w:sz w:val="24"/>
                <w:szCs w:val="24"/>
              </w:rPr>
            </w:pPr>
            <w:r>
              <w:rPr>
                <w:rFonts w:hint="eastAsia"/>
                <w:sz w:val="24"/>
                <w:szCs w:val="24"/>
              </w:rPr>
              <w:t>9</w:t>
            </w:r>
          </w:p>
        </w:tc>
        <w:tc>
          <w:tcPr>
            <w:tcW w:w="1276" w:type="dxa"/>
            <w:vAlign w:val="center"/>
          </w:tcPr>
          <w:p>
            <w:pPr>
              <w:jc w:val="center"/>
              <w:rPr>
                <w:b/>
                <w:sz w:val="28"/>
                <w:szCs w:val="28"/>
              </w:rPr>
            </w:pPr>
          </w:p>
        </w:tc>
        <w:tc>
          <w:tcPr>
            <w:tcW w:w="794" w:type="dxa"/>
            <w:vAlign w:val="center"/>
          </w:tcPr>
          <w:p>
            <w:pPr>
              <w:jc w:val="center"/>
              <w:rPr>
                <w:b/>
                <w:sz w:val="28"/>
                <w:szCs w:val="28"/>
              </w:rPr>
            </w:pPr>
          </w:p>
        </w:tc>
        <w:tc>
          <w:tcPr>
            <w:tcW w:w="1418" w:type="dxa"/>
            <w:vAlign w:val="center"/>
          </w:tcPr>
          <w:p>
            <w:pPr>
              <w:jc w:val="center"/>
              <w:rPr>
                <w:b/>
                <w:sz w:val="28"/>
                <w:szCs w:val="28"/>
              </w:rPr>
            </w:pPr>
          </w:p>
        </w:tc>
        <w:tc>
          <w:tcPr>
            <w:tcW w:w="1588" w:type="dxa"/>
            <w:vAlign w:val="center"/>
          </w:tcPr>
          <w:p>
            <w:pPr>
              <w:jc w:val="center"/>
              <w:rPr>
                <w:b/>
                <w:sz w:val="28"/>
                <w:szCs w:val="28"/>
              </w:rPr>
            </w:pPr>
          </w:p>
        </w:tc>
        <w:tc>
          <w:tcPr>
            <w:tcW w:w="1588" w:type="dxa"/>
            <w:vAlign w:val="center"/>
          </w:tcPr>
          <w:p>
            <w:pPr>
              <w:jc w:val="center"/>
              <w:rPr>
                <w:b/>
                <w:sz w:val="28"/>
                <w:szCs w:val="28"/>
              </w:rPr>
            </w:pPr>
          </w:p>
        </w:tc>
        <w:tc>
          <w:tcPr>
            <w:tcW w:w="2722" w:type="dxa"/>
            <w:vAlign w:val="center"/>
          </w:tcPr>
          <w:p>
            <w:pPr>
              <w:jc w:val="center"/>
              <w:rPr>
                <w:b/>
                <w:sz w:val="28"/>
                <w:szCs w:val="28"/>
              </w:rPr>
            </w:pPr>
          </w:p>
        </w:tc>
        <w:tc>
          <w:tcPr>
            <w:tcW w:w="2722" w:type="dxa"/>
            <w:vAlign w:val="center"/>
          </w:tcPr>
          <w:p>
            <w:pPr>
              <w:jc w:val="center"/>
              <w:rPr>
                <w:b/>
                <w:sz w:val="28"/>
                <w:szCs w:val="28"/>
              </w:rPr>
            </w:pPr>
          </w:p>
        </w:tc>
        <w:tc>
          <w:tcPr>
            <w:tcW w:w="1276" w:type="dxa"/>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jc w:val="center"/>
              <w:rPr>
                <w:sz w:val="24"/>
                <w:szCs w:val="24"/>
              </w:rPr>
            </w:pPr>
            <w:r>
              <w:rPr>
                <w:rFonts w:hint="eastAsia"/>
                <w:sz w:val="24"/>
                <w:szCs w:val="24"/>
              </w:rPr>
              <w:t>10</w:t>
            </w:r>
          </w:p>
        </w:tc>
        <w:tc>
          <w:tcPr>
            <w:tcW w:w="1276" w:type="dxa"/>
            <w:vAlign w:val="center"/>
          </w:tcPr>
          <w:p>
            <w:pPr>
              <w:jc w:val="center"/>
              <w:rPr>
                <w:b/>
                <w:sz w:val="28"/>
                <w:szCs w:val="28"/>
              </w:rPr>
            </w:pPr>
          </w:p>
        </w:tc>
        <w:tc>
          <w:tcPr>
            <w:tcW w:w="794" w:type="dxa"/>
            <w:vAlign w:val="center"/>
          </w:tcPr>
          <w:p>
            <w:pPr>
              <w:jc w:val="center"/>
              <w:rPr>
                <w:b/>
                <w:sz w:val="28"/>
                <w:szCs w:val="28"/>
              </w:rPr>
            </w:pPr>
          </w:p>
        </w:tc>
        <w:tc>
          <w:tcPr>
            <w:tcW w:w="1418" w:type="dxa"/>
            <w:vAlign w:val="center"/>
          </w:tcPr>
          <w:p>
            <w:pPr>
              <w:jc w:val="center"/>
              <w:rPr>
                <w:b/>
                <w:sz w:val="28"/>
                <w:szCs w:val="28"/>
              </w:rPr>
            </w:pPr>
          </w:p>
        </w:tc>
        <w:tc>
          <w:tcPr>
            <w:tcW w:w="1588" w:type="dxa"/>
            <w:vAlign w:val="center"/>
          </w:tcPr>
          <w:p>
            <w:pPr>
              <w:jc w:val="center"/>
              <w:rPr>
                <w:b/>
                <w:sz w:val="28"/>
                <w:szCs w:val="28"/>
              </w:rPr>
            </w:pPr>
          </w:p>
        </w:tc>
        <w:tc>
          <w:tcPr>
            <w:tcW w:w="1588" w:type="dxa"/>
            <w:vAlign w:val="center"/>
          </w:tcPr>
          <w:p>
            <w:pPr>
              <w:jc w:val="center"/>
              <w:rPr>
                <w:b/>
                <w:sz w:val="28"/>
                <w:szCs w:val="28"/>
              </w:rPr>
            </w:pPr>
          </w:p>
        </w:tc>
        <w:tc>
          <w:tcPr>
            <w:tcW w:w="2722" w:type="dxa"/>
            <w:vAlign w:val="center"/>
          </w:tcPr>
          <w:p>
            <w:pPr>
              <w:jc w:val="center"/>
              <w:rPr>
                <w:b/>
                <w:sz w:val="28"/>
                <w:szCs w:val="28"/>
              </w:rPr>
            </w:pPr>
          </w:p>
        </w:tc>
        <w:tc>
          <w:tcPr>
            <w:tcW w:w="2722" w:type="dxa"/>
            <w:vAlign w:val="center"/>
          </w:tcPr>
          <w:p>
            <w:pPr>
              <w:jc w:val="center"/>
              <w:rPr>
                <w:b/>
                <w:sz w:val="28"/>
                <w:szCs w:val="28"/>
              </w:rPr>
            </w:pPr>
          </w:p>
        </w:tc>
        <w:tc>
          <w:tcPr>
            <w:tcW w:w="1276" w:type="dxa"/>
            <w:vAlign w:val="center"/>
          </w:tcPr>
          <w:p>
            <w:pPr>
              <w:jc w:val="center"/>
              <w:rPr>
                <w:b/>
                <w:sz w:val="28"/>
                <w:szCs w:val="28"/>
              </w:rPr>
            </w:pPr>
          </w:p>
        </w:tc>
      </w:tr>
    </w:tbl>
    <w:p>
      <w:pPr>
        <w:rPr>
          <w:sz w:val="28"/>
          <w:szCs w:val="28"/>
        </w:rPr>
        <w:sectPr>
          <w:pgSz w:w="16838" w:h="11906" w:orient="landscape"/>
          <w:pgMar w:top="1797" w:right="1440" w:bottom="1797" w:left="1440" w:header="851" w:footer="992" w:gutter="0"/>
          <w:cols w:space="425" w:num="1"/>
          <w:docGrid w:type="linesAndChars" w:linePitch="312" w:charSpace="0"/>
        </w:sectPr>
      </w:pPr>
    </w:p>
    <w:p>
      <w:pPr>
        <w:jc w:val="center"/>
        <w:rPr>
          <w:b/>
          <w:sz w:val="30"/>
          <w:szCs w:val="30"/>
        </w:rPr>
      </w:pPr>
      <w:r>
        <w:rPr>
          <w:rFonts w:hint="eastAsia"/>
          <w:b/>
          <w:sz w:val="30"/>
          <w:szCs w:val="30"/>
        </w:rPr>
        <w:t>成果评价委员会名单</w:t>
      </w:r>
    </w:p>
    <w:p>
      <w:pPr>
        <w:jc w:val="center"/>
        <w:rPr>
          <w:sz w:val="30"/>
          <w:szCs w:val="30"/>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18"/>
        <w:gridCol w:w="1417"/>
        <w:gridCol w:w="3969"/>
        <w:gridCol w:w="1701"/>
        <w:gridCol w:w="1701"/>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napToGrid w:val="0"/>
              <w:spacing w:line="240" w:lineRule="atLeast"/>
              <w:jc w:val="center"/>
              <w:rPr>
                <w:b/>
                <w:sz w:val="28"/>
                <w:szCs w:val="28"/>
              </w:rPr>
            </w:pPr>
            <w:r>
              <w:rPr>
                <w:rFonts w:hint="eastAsia"/>
                <w:b/>
                <w:sz w:val="28"/>
                <w:szCs w:val="28"/>
              </w:rPr>
              <w:t>序</w:t>
            </w:r>
          </w:p>
          <w:p>
            <w:pPr>
              <w:adjustRightInd w:val="0"/>
              <w:snapToGrid w:val="0"/>
              <w:spacing w:line="240" w:lineRule="atLeast"/>
              <w:jc w:val="center"/>
              <w:rPr>
                <w:b/>
                <w:sz w:val="28"/>
                <w:szCs w:val="28"/>
              </w:rPr>
            </w:pPr>
            <w:r>
              <w:rPr>
                <w:rFonts w:hint="eastAsia"/>
                <w:b/>
                <w:sz w:val="28"/>
                <w:szCs w:val="28"/>
              </w:rPr>
              <w:t>号</w:t>
            </w:r>
          </w:p>
        </w:tc>
        <w:tc>
          <w:tcPr>
            <w:tcW w:w="1418" w:type="dxa"/>
            <w:vAlign w:val="center"/>
          </w:tcPr>
          <w:p>
            <w:pPr>
              <w:adjustRightInd w:val="0"/>
              <w:snapToGrid w:val="0"/>
              <w:spacing w:line="240" w:lineRule="atLeast"/>
              <w:jc w:val="center"/>
              <w:rPr>
                <w:b/>
                <w:sz w:val="28"/>
                <w:szCs w:val="28"/>
              </w:rPr>
            </w:pPr>
            <w:r>
              <w:rPr>
                <w:rFonts w:hint="eastAsia"/>
                <w:b/>
                <w:sz w:val="28"/>
                <w:szCs w:val="28"/>
              </w:rPr>
              <w:t>评价委员</w:t>
            </w:r>
          </w:p>
          <w:p>
            <w:pPr>
              <w:adjustRightInd w:val="0"/>
              <w:snapToGrid w:val="0"/>
              <w:spacing w:line="240" w:lineRule="atLeast"/>
              <w:jc w:val="center"/>
              <w:rPr>
                <w:b/>
                <w:sz w:val="28"/>
                <w:szCs w:val="28"/>
              </w:rPr>
            </w:pPr>
            <w:r>
              <w:rPr>
                <w:rFonts w:hint="eastAsia"/>
                <w:b/>
                <w:sz w:val="28"/>
                <w:szCs w:val="28"/>
              </w:rPr>
              <w:t>会职务</w:t>
            </w:r>
          </w:p>
        </w:tc>
        <w:tc>
          <w:tcPr>
            <w:tcW w:w="1417" w:type="dxa"/>
            <w:vAlign w:val="center"/>
          </w:tcPr>
          <w:p>
            <w:pPr>
              <w:jc w:val="center"/>
              <w:rPr>
                <w:b/>
                <w:sz w:val="28"/>
                <w:szCs w:val="28"/>
              </w:rPr>
            </w:pPr>
            <w:r>
              <w:rPr>
                <w:rFonts w:hint="eastAsia"/>
                <w:b/>
                <w:sz w:val="28"/>
                <w:szCs w:val="28"/>
              </w:rPr>
              <w:t>姓 名</w:t>
            </w:r>
          </w:p>
        </w:tc>
        <w:tc>
          <w:tcPr>
            <w:tcW w:w="3969" w:type="dxa"/>
            <w:vAlign w:val="center"/>
          </w:tcPr>
          <w:p>
            <w:pPr>
              <w:ind w:firstLine="560" w:firstLineChars="200"/>
              <w:jc w:val="center"/>
              <w:rPr>
                <w:b/>
                <w:sz w:val="28"/>
                <w:szCs w:val="28"/>
              </w:rPr>
            </w:pPr>
            <w:r>
              <w:rPr>
                <w:rFonts w:hint="eastAsia"/>
                <w:b/>
                <w:sz w:val="28"/>
                <w:szCs w:val="28"/>
              </w:rPr>
              <w:t>工 作 单 位</w:t>
            </w:r>
          </w:p>
        </w:tc>
        <w:tc>
          <w:tcPr>
            <w:tcW w:w="1701" w:type="dxa"/>
            <w:vAlign w:val="center"/>
          </w:tcPr>
          <w:p>
            <w:pPr>
              <w:jc w:val="center"/>
              <w:rPr>
                <w:b/>
                <w:sz w:val="28"/>
                <w:szCs w:val="28"/>
              </w:rPr>
            </w:pPr>
            <w:r>
              <w:rPr>
                <w:rFonts w:hint="eastAsia"/>
                <w:b/>
                <w:sz w:val="28"/>
                <w:szCs w:val="28"/>
              </w:rPr>
              <w:t>所学专业</w:t>
            </w:r>
          </w:p>
        </w:tc>
        <w:tc>
          <w:tcPr>
            <w:tcW w:w="1701" w:type="dxa"/>
            <w:vAlign w:val="center"/>
          </w:tcPr>
          <w:p>
            <w:pPr>
              <w:jc w:val="center"/>
              <w:rPr>
                <w:b/>
                <w:sz w:val="28"/>
                <w:szCs w:val="28"/>
              </w:rPr>
            </w:pPr>
            <w:r>
              <w:rPr>
                <w:rFonts w:hint="eastAsia"/>
                <w:b/>
                <w:sz w:val="28"/>
                <w:szCs w:val="28"/>
              </w:rPr>
              <w:t>从事专业</w:t>
            </w:r>
          </w:p>
        </w:tc>
        <w:tc>
          <w:tcPr>
            <w:tcW w:w="1701" w:type="dxa"/>
            <w:vAlign w:val="center"/>
          </w:tcPr>
          <w:p>
            <w:pPr>
              <w:jc w:val="center"/>
              <w:rPr>
                <w:b/>
                <w:sz w:val="28"/>
                <w:szCs w:val="28"/>
              </w:rPr>
            </w:pPr>
            <w:r>
              <w:rPr>
                <w:rFonts w:hint="eastAsia"/>
                <w:b/>
                <w:sz w:val="28"/>
                <w:szCs w:val="28"/>
              </w:rPr>
              <w:t>职称职务</w:t>
            </w:r>
          </w:p>
        </w:tc>
        <w:tc>
          <w:tcPr>
            <w:tcW w:w="1418" w:type="dxa"/>
            <w:vAlign w:val="center"/>
          </w:tcPr>
          <w:p>
            <w:pPr>
              <w:jc w:val="center"/>
              <w:rPr>
                <w:b/>
                <w:sz w:val="28"/>
                <w:szCs w:val="28"/>
              </w:rPr>
            </w:pPr>
            <w:r>
              <w:rPr>
                <w:rFonts w:hint="eastAsia"/>
                <w:b/>
                <w:sz w:val="28"/>
                <w:szCs w:val="28"/>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sz w:val="28"/>
                <w:szCs w:val="28"/>
              </w:rPr>
            </w:pPr>
            <w:r>
              <w:rPr>
                <w:rFonts w:hint="eastAsia"/>
                <w:sz w:val="28"/>
                <w:szCs w:val="28"/>
              </w:rPr>
              <w:t>1</w:t>
            </w:r>
          </w:p>
        </w:tc>
        <w:tc>
          <w:tcPr>
            <w:tcW w:w="1418" w:type="dxa"/>
            <w:vAlign w:val="center"/>
          </w:tcPr>
          <w:p>
            <w:pPr>
              <w:jc w:val="center"/>
              <w:rPr>
                <w:sz w:val="24"/>
                <w:szCs w:val="24"/>
              </w:rPr>
            </w:pPr>
            <w:r>
              <w:rPr>
                <w:rFonts w:hint="eastAsia"/>
                <w:sz w:val="24"/>
                <w:szCs w:val="24"/>
              </w:rPr>
              <w:t>主任委员</w:t>
            </w:r>
          </w:p>
        </w:tc>
        <w:tc>
          <w:tcPr>
            <w:tcW w:w="1417" w:type="dxa"/>
          </w:tcPr>
          <w:p>
            <w:pPr>
              <w:jc w:val="left"/>
              <w:rPr>
                <w:b/>
                <w:sz w:val="28"/>
                <w:szCs w:val="28"/>
              </w:rPr>
            </w:pPr>
          </w:p>
        </w:tc>
        <w:tc>
          <w:tcPr>
            <w:tcW w:w="3969" w:type="dxa"/>
          </w:tcPr>
          <w:p>
            <w:pPr>
              <w:jc w:val="left"/>
              <w:rPr>
                <w:b/>
                <w:sz w:val="28"/>
                <w:szCs w:val="28"/>
              </w:rPr>
            </w:pPr>
          </w:p>
        </w:tc>
        <w:tc>
          <w:tcPr>
            <w:tcW w:w="1701" w:type="dxa"/>
          </w:tcPr>
          <w:p>
            <w:pPr>
              <w:jc w:val="left"/>
              <w:rPr>
                <w:b/>
                <w:sz w:val="28"/>
                <w:szCs w:val="28"/>
              </w:rPr>
            </w:pPr>
          </w:p>
        </w:tc>
        <w:tc>
          <w:tcPr>
            <w:tcW w:w="1701" w:type="dxa"/>
          </w:tcPr>
          <w:p>
            <w:pPr>
              <w:jc w:val="left"/>
              <w:rPr>
                <w:b/>
                <w:sz w:val="28"/>
                <w:szCs w:val="28"/>
              </w:rPr>
            </w:pPr>
          </w:p>
        </w:tc>
        <w:tc>
          <w:tcPr>
            <w:tcW w:w="1701" w:type="dxa"/>
          </w:tcPr>
          <w:p>
            <w:pPr>
              <w:jc w:val="left"/>
              <w:rPr>
                <w:b/>
                <w:sz w:val="28"/>
                <w:szCs w:val="28"/>
              </w:rPr>
            </w:pPr>
          </w:p>
        </w:tc>
        <w:tc>
          <w:tcPr>
            <w:tcW w:w="1418" w:type="dxa"/>
          </w:tcPr>
          <w:p>
            <w:pPr>
              <w:jc w:val="lef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sz w:val="28"/>
                <w:szCs w:val="28"/>
              </w:rPr>
            </w:pPr>
            <w:r>
              <w:rPr>
                <w:rFonts w:hint="eastAsia"/>
                <w:sz w:val="28"/>
                <w:szCs w:val="28"/>
              </w:rPr>
              <w:t>2</w:t>
            </w:r>
          </w:p>
        </w:tc>
        <w:tc>
          <w:tcPr>
            <w:tcW w:w="1418" w:type="dxa"/>
            <w:vAlign w:val="center"/>
          </w:tcPr>
          <w:p>
            <w:pPr>
              <w:jc w:val="center"/>
              <w:rPr>
                <w:sz w:val="24"/>
                <w:szCs w:val="24"/>
              </w:rPr>
            </w:pPr>
            <w:r>
              <w:rPr>
                <w:rFonts w:hint="eastAsia"/>
                <w:sz w:val="24"/>
                <w:szCs w:val="24"/>
              </w:rPr>
              <w:t>副主任</w:t>
            </w:r>
          </w:p>
          <w:p>
            <w:pPr>
              <w:jc w:val="center"/>
              <w:rPr>
                <w:sz w:val="24"/>
                <w:szCs w:val="24"/>
              </w:rPr>
            </w:pPr>
            <w:r>
              <w:rPr>
                <w:rFonts w:hint="eastAsia"/>
                <w:sz w:val="24"/>
                <w:szCs w:val="24"/>
              </w:rPr>
              <w:t>委员</w:t>
            </w:r>
          </w:p>
        </w:tc>
        <w:tc>
          <w:tcPr>
            <w:tcW w:w="1417" w:type="dxa"/>
          </w:tcPr>
          <w:p>
            <w:pPr>
              <w:jc w:val="left"/>
              <w:rPr>
                <w:b/>
                <w:sz w:val="28"/>
                <w:szCs w:val="28"/>
              </w:rPr>
            </w:pPr>
          </w:p>
        </w:tc>
        <w:tc>
          <w:tcPr>
            <w:tcW w:w="3969" w:type="dxa"/>
          </w:tcPr>
          <w:p>
            <w:pPr>
              <w:jc w:val="left"/>
              <w:rPr>
                <w:b/>
                <w:sz w:val="28"/>
                <w:szCs w:val="28"/>
              </w:rPr>
            </w:pPr>
          </w:p>
        </w:tc>
        <w:tc>
          <w:tcPr>
            <w:tcW w:w="1701" w:type="dxa"/>
          </w:tcPr>
          <w:p>
            <w:pPr>
              <w:jc w:val="left"/>
              <w:rPr>
                <w:b/>
                <w:sz w:val="28"/>
                <w:szCs w:val="28"/>
              </w:rPr>
            </w:pPr>
          </w:p>
        </w:tc>
        <w:tc>
          <w:tcPr>
            <w:tcW w:w="1701" w:type="dxa"/>
          </w:tcPr>
          <w:p>
            <w:pPr>
              <w:jc w:val="left"/>
              <w:rPr>
                <w:b/>
                <w:sz w:val="28"/>
                <w:szCs w:val="28"/>
              </w:rPr>
            </w:pPr>
          </w:p>
        </w:tc>
        <w:tc>
          <w:tcPr>
            <w:tcW w:w="1701" w:type="dxa"/>
          </w:tcPr>
          <w:p>
            <w:pPr>
              <w:jc w:val="left"/>
              <w:rPr>
                <w:b/>
                <w:sz w:val="28"/>
                <w:szCs w:val="28"/>
              </w:rPr>
            </w:pPr>
          </w:p>
        </w:tc>
        <w:tc>
          <w:tcPr>
            <w:tcW w:w="1418" w:type="dxa"/>
          </w:tcPr>
          <w:p>
            <w:pPr>
              <w:jc w:val="lef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sz w:val="28"/>
                <w:szCs w:val="28"/>
              </w:rPr>
            </w:pPr>
            <w:r>
              <w:rPr>
                <w:rFonts w:hint="eastAsia"/>
                <w:sz w:val="28"/>
                <w:szCs w:val="28"/>
              </w:rPr>
              <w:t>3</w:t>
            </w:r>
          </w:p>
        </w:tc>
        <w:tc>
          <w:tcPr>
            <w:tcW w:w="1418" w:type="dxa"/>
            <w:vAlign w:val="center"/>
          </w:tcPr>
          <w:p>
            <w:pPr>
              <w:jc w:val="center"/>
              <w:rPr>
                <w:sz w:val="28"/>
                <w:szCs w:val="28"/>
              </w:rPr>
            </w:pPr>
            <w:r>
              <w:rPr>
                <w:rFonts w:hint="eastAsia"/>
                <w:sz w:val="28"/>
                <w:szCs w:val="28"/>
              </w:rPr>
              <w:t>委员</w:t>
            </w:r>
          </w:p>
        </w:tc>
        <w:tc>
          <w:tcPr>
            <w:tcW w:w="1417" w:type="dxa"/>
          </w:tcPr>
          <w:p>
            <w:pPr>
              <w:jc w:val="left"/>
              <w:rPr>
                <w:b/>
                <w:sz w:val="28"/>
                <w:szCs w:val="28"/>
              </w:rPr>
            </w:pPr>
          </w:p>
        </w:tc>
        <w:tc>
          <w:tcPr>
            <w:tcW w:w="3969" w:type="dxa"/>
          </w:tcPr>
          <w:p>
            <w:pPr>
              <w:jc w:val="left"/>
              <w:rPr>
                <w:b/>
                <w:sz w:val="28"/>
                <w:szCs w:val="28"/>
              </w:rPr>
            </w:pPr>
          </w:p>
        </w:tc>
        <w:tc>
          <w:tcPr>
            <w:tcW w:w="1701" w:type="dxa"/>
          </w:tcPr>
          <w:p>
            <w:pPr>
              <w:jc w:val="left"/>
              <w:rPr>
                <w:b/>
                <w:sz w:val="28"/>
                <w:szCs w:val="28"/>
              </w:rPr>
            </w:pPr>
          </w:p>
        </w:tc>
        <w:tc>
          <w:tcPr>
            <w:tcW w:w="1701" w:type="dxa"/>
          </w:tcPr>
          <w:p>
            <w:pPr>
              <w:jc w:val="left"/>
              <w:rPr>
                <w:b/>
                <w:sz w:val="28"/>
                <w:szCs w:val="28"/>
              </w:rPr>
            </w:pPr>
          </w:p>
        </w:tc>
        <w:tc>
          <w:tcPr>
            <w:tcW w:w="1701" w:type="dxa"/>
          </w:tcPr>
          <w:p>
            <w:pPr>
              <w:jc w:val="left"/>
              <w:rPr>
                <w:b/>
                <w:sz w:val="28"/>
                <w:szCs w:val="28"/>
              </w:rPr>
            </w:pPr>
          </w:p>
        </w:tc>
        <w:tc>
          <w:tcPr>
            <w:tcW w:w="1418" w:type="dxa"/>
          </w:tcPr>
          <w:p>
            <w:pPr>
              <w:jc w:val="lef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sz w:val="28"/>
                <w:szCs w:val="28"/>
              </w:rPr>
            </w:pPr>
            <w:r>
              <w:rPr>
                <w:rFonts w:hint="eastAsia"/>
                <w:sz w:val="28"/>
                <w:szCs w:val="28"/>
              </w:rPr>
              <w:t>4</w:t>
            </w:r>
          </w:p>
        </w:tc>
        <w:tc>
          <w:tcPr>
            <w:tcW w:w="1418" w:type="dxa"/>
            <w:vAlign w:val="center"/>
          </w:tcPr>
          <w:p>
            <w:pPr>
              <w:jc w:val="center"/>
              <w:rPr>
                <w:sz w:val="28"/>
                <w:szCs w:val="28"/>
              </w:rPr>
            </w:pPr>
            <w:r>
              <w:rPr>
                <w:rFonts w:hint="eastAsia"/>
                <w:sz w:val="28"/>
                <w:szCs w:val="28"/>
              </w:rPr>
              <w:t>委员</w:t>
            </w:r>
          </w:p>
        </w:tc>
        <w:tc>
          <w:tcPr>
            <w:tcW w:w="1417" w:type="dxa"/>
          </w:tcPr>
          <w:p>
            <w:pPr>
              <w:jc w:val="left"/>
              <w:rPr>
                <w:b/>
                <w:sz w:val="28"/>
                <w:szCs w:val="28"/>
              </w:rPr>
            </w:pPr>
          </w:p>
        </w:tc>
        <w:tc>
          <w:tcPr>
            <w:tcW w:w="3969" w:type="dxa"/>
          </w:tcPr>
          <w:p>
            <w:pPr>
              <w:jc w:val="left"/>
              <w:rPr>
                <w:b/>
                <w:sz w:val="28"/>
                <w:szCs w:val="28"/>
              </w:rPr>
            </w:pPr>
          </w:p>
        </w:tc>
        <w:tc>
          <w:tcPr>
            <w:tcW w:w="1701" w:type="dxa"/>
          </w:tcPr>
          <w:p>
            <w:pPr>
              <w:jc w:val="left"/>
              <w:rPr>
                <w:b/>
                <w:sz w:val="28"/>
                <w:szCs w:val="28"/>
              </w:rPr>
            </w:pPr>
          </w:p>
        </w:tc>
        <w:tc>
          <w:tcPr>
            <w:tcW w:w="1701" w:type="dxa"/>
          </w:tcPr>
          <w:p>
            <w:pPr>
              <w:jc w:val="left"/>
              <w:rPr>
                <w:b/>
                <w:sz w:val="28"/>
                <w:szCs w:val="28"/>
              </w:rPr>
            </w:pPr>
          </w:p>
        </w:tc>
        <w:tc>
          <w:tcPr>
            <w:tcW w:w="1701" w:type="dxa"/>
          </w:tcPr>
          <w:p>
            <w:pPr>
              <w:jc w:val="left"/>
              <w:rPr>
                <w:b/>
                <w:sz w:val="28"/>
                <w:szCs w:val="28"/>
              </w:rPr>
            </w:pPr>
          </w:p>
        </w:tc>
        <w:tc>
          <w:tcPr>
            <w:tcW w:w="1418" w:type="dxa"/>
          </w:tcPr>
          <w:p>
            <w:pPr>
              <w:jc w:val="lef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sz w:val="28"/>
                <w:szCs w:val="28"/>
              </w:rPr>
            </w:pPr>
            <w:r>
              <w:rPr>
                <w:rFonts w:hint="eastAsia"/>
                <w:sz w:val="28"/>
                <w:szCs w:val="28"/>
              </w:rPr>
              <w:t>5</w:t>
            </w:r>
          </w:p>
        </w:tc>
        <w:tc>
          <w:tcPr>
            <w:tcW w:w="1418" w:type="dxa"/>
            <w:vAlign w:val="center"/>
          </w:tcPr>
          <w:p>
            <w:pPr>
              <w:jc w:val="center"/>
              <w:rPr>
                <w:sz w:val="28"/>
                <w:szCs w:val="28"/>
              </w:rPr>
            </w:pPr>
            <w:r>
              <w:rPr>
                <w:rFonts w:hint="eastAsia"/>
                <w:sz w:val="28"/>
                <w:szCs w:val="28"/>
              </w:rPr>
              <w:t>委员</w:t>
            </w:r>
          </w:p>
        </w:tc>
        <w:tc>
          <w:tcPr>
            <w:tcW w:w="1417" w:type="dxa"/>
          </w:tcPr>
          <w:p>
            <w:pPr>
              <w:jc w:val="left"/>
              <w:rPr>
                <w:b/>
                <w:sz w:val="28"/>
                <w:szCs w:val="28"/>
              </w:rPr>
            </w:pPr>
          </w:p>
        </w:tc>
        <w:tc>
          <w:tcPr>
            <w:tcW w:w="3969" w:type="dxa"/>
          </w:tcPr>
          <w:p>
            <w:pPr>
              <w:jc w:val="left"/>
              <w:rPr>
                <w:b/>
                <w:sz w:val="28"/>
                <w:szCs w:val="28"/>
              </w:rPr>
            </w:pPr>
          </w:p>
        </w:tc>
        <w:tc>
          <w:tcPr>
            <w:tcW w:w="1701" w:type="dxa"/>
          </w:tcPr>
          <w:p>
            <w:pPr>
              <w:jc w:val="left"/>
              <w:rPr>
                <w:b/>
                <w:sz w:val="28"/>
                <w:szCs w:val="28"/>
              </w:rPr>
            </w:pPr>
          </w:p>
        </w:tc>
        <w:tc>
          <w:tcPr>
            <w:tcW w:w="1701" w:type="dxa"/>
          </w:tcPr>
          <w:p>
            <w:pPr>
              <w:jc w:val="left"/>
              <w:rPr>
                <w:b/>
                <w:sz w:val="28"/>
                <w:szCs w:val="28"/>
              </w:rPr>
            </w:pPr>
          </w:p>
        </w:tc>
        <w:tc>
          <w:tcPr>
            <w:tcW w:w="1701" w:type="dxa"/>
          </w:tcPr>
          <w:p>
            <w:pPr>
              <w:jc w:val="left"/>
              <w:rPr>
                <w:b/>
                <w:sz w:val="28"/>
                <w:szCs w:val="28"/>
              </w:rPr>
            </w:pPr>
          </w:p>
        </w:tc>
        <w:tc>
          <w:tcPr>
            <w:tcW w:w="1418" w:type="dxa"/>
          </w:tcPr>
          <w:p>
            <w:pPr>
              <w:jc w:val="lef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sz w:val="28"/>
                <w:szCs w:val="28"/>
              </w:rPr>
            </w:pPr>
            <w:r>
              <w:rPr>
                <w:rFonts w:hint="eastAsia"/>
                <w:sz w:val="28"/>
                <w:szCs w:val="28"/>
              </w:rPr>
              <w:t>6</w:t>
            </w:r>
          </w:p>
        </w:tc>
        <w:tc>
          <w:tcPr>
            <w:tcW w:w="1418" w:type="dxa"/>
            <w:vAlign w:val="center"/>
          </w:tcPr>
          <w:p>
            <w:pPr>
              <w:jc w:val="center"/>
              <w:rPr>
                <w:sz w:val="28"/>
                <w:szCs w:val="28"/>
              </w:rPr>
            </w:pPr>
            <w:r>
              <w:rPr>
                <w:rFonts w:hint="eastAsia"/>
                <w:sz w:val="28"/>
                <w:szCs w:val="28"/>
              </w:rPr>
              <w:t>委员</w:t>
            </w:r>
          </w:p>
        </w:tc>
        <w:tc>
          <w:tcPr>
            <w:tcW w:w="1417" w:type="dxa"/>
          </w:tcPr>
          <w:p>
            <w:pPr>
              <w:jc w:val="left"/>
              <w:rPr>
                <w:b/>
                <w:sz w:val="28"/>
                <w:szCs w:val="28"/>
              </w:rPr>
            </w:pPr>
          </w:p>
        </w:tc>
        <w:tc>
          <w:tcPr>
            <w:tcW w:w="3969" w:type="dxa"/>
          </w:tcPr>
          <w:p>
            <w:pPr>
              <w:jc w:val="left"/>
              <w:rPr>
                <w:b/>
                <w:sz w:val="28"/>
                <w:szCs w:val="28"/>
              </w:rPr>
            </w:pPr>
          </w:p>
        </w:tc>
        <w:tc>
          <w:tcPr>
            <w:tcW w:w="1701" w:type="dxa"/>
          </w:tcPr>
          <w:p>
            <w:pPr>
              <w:jc w:val="left"/>
              <w:rPr>
                <w:b/>
                <w:sz w:val="28"/>
                <w:szCs w:val="28"/>
              </w:rPr>
            </w:pPr>
          </w:p>
        </w:tc>
        <w:tc>
          <w:tcPr>
            <w:tcW w:w="1701" w:type="dxa"/>
          </w:tcPr>
          <w:p>
            <w:pPr>
              <w:jc w:val="left"/>
              <w:rPr>
                <w:b/>
                <w:sz w:val="28"/>
                <w:szCs w:val="28"/>
              </w:rPr>
            </w:pPr>
          </w:p>
        </w:tc>
        <w:tc>
          <w:tcPr>
            <w:tcW w:w="1701" w:type="dxa"/>
          </w:tcPr>
          <w:p>
            <w:pPr>
              <w:jc w:val="left"/>
              <w:rPr>
                <w:b/>
                <w:sz w:val="28"/>
                <w:szCs w:val="28"/>
              </w:rPr>
            </w:pPr>
          </w:p>
        </w:tc>
        <w:tc>
          <w:tcPr>
            <w:tcW w:w="1418" w:type="dxa"/>
          </w:tcPr>
          <w:p>
            <w:pPr>
              <w:jc w:val="lef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sz w:val="28"/>
                <w:szCs w:val="28"/>
              </w:rPr>
            </w:pPr>
            <w:r>
              <w:rPr>
                <w:rFonts w:hint="eastAsia"/>
                <w:sz w:val="28"/>
                <w:szCs w:val="28"/>
              </w:rPr>
              <w:t>7</w:t>
            </w:r>
          </w:p>
        </w:tc>
        <w:tc>
          <w:tcPr>
            <w:tcW w:w="1418" w:type="dxa"/>
            <w:vAlign w:val="center"/>
          </w:tcPr>
          <w:p>
            <w:pPr>
              <w:jc w:val="center"/>
              <w:rPr>
                <w:sz w:val="28"/>
                <w:szCs w:val="28"/>
              </w:rPr>
            </w:pPr>
            <w:r>
              <w:rPr>
                <w:rFonts w:hint="eastAsia"/>
                <w:sz w:val="28"/>
                <w:szCs w:val="28"/>
              </w:rPr>
              <w:t>委员</w:t>
            </w:r>
          </w:p>
        </w:tc>
        <w:tc>
          <w:tcPr>
            <w:tcW w:w="1417" w:type="dxa"/>
          </w:tcPr>
          <w:p>
            <w:pPr>
              <w:jc w:val="left"/>
              <w:rPr>
                <w:b/>
                <w:sz w:val="28"/>
                <w:szCs w:val="28"/>
              </w:rPr>
            </w:pPr>
          </w:p>
        </w:tc>
        <w:tc>
          <w:tcPr>
            <w:tcW w:w="3969" w:type="dxa"/>
          </w:tcPr>
          <w:p>
            <w:pPr>
              <w:jc w:val="left"/>
              <w:rPr>
                <w:b/>
                <w:sz w:val="28"/>
                <w:szCs w:val="28"/>
              </w:rPr>
            </w:pPr>
          </w:p>
        </w:tc>
        <w:tc>
          <w:tcPr>
            <w:tcW w:w="1701" w:type="dxa"/>
          </w:tcPr>
          <w:p>
            <w:pPr>
              <w:jc w:val="left"/>
              <w:rPr>
                <w:b/>
                <w:sz w:val="28"/>
                <w:szCs w:val="28"/>
              </w:rPr>
            </w:pPr>
          </w:p>
        </w:tc>
        <w:tc>
          <w:tcPr>
            <w:tcW w:w="1701" w:type="dxa"/>
          </w:tcPr>
          <w:p>
            <w:pPr>
              <w:jc w:val="left"/>
              <w:rPr>
                <w:b/>
                <w:sz w:val="28"/>
                <w:szCs w:val="28"/>
              </w:rPr>
            </w:pPr>
          </w:p>
        </w:tc>
        <w:tc>
          <w:tcPr>
            <w:tcW w:w="1701" w:type="dxa"/>
          </w:tcPr>
          <w:p>
            <w:pPr>
              <w:jc w:val="left"/>
              <w:rPr>
                <w:b/>
                <w:sz w:val="28"/>
                <w:szCs w:val="28"/>
              </w:rPr>
            </w:pPr>
          </w:p>
        </w:tc>
        <w:tc>
          <w:tcPr>
            <w:tcW w:w="1418" w:type="dxa"/>
          </w:tcPr>
          <w:p>
            <w:pPr>
              <w:jc w:val="left"/>
              <w:rPr>
                <w:b/>
                <w:sz w:val="28"/>
                <w:szCs w:val="28"/>
              </w:rPr>
            </w:pPr>
          </w:p>
        </w:tc>
      </w:tr>
    </w:tbl>
    <w:p>
      <w:pPr>
        <w:jc w:val="left"/>
        <w:rPr>
          <w:b/>
          <w:sz w:val="24"/>
          <w:szCs w:val="24"/>
        </w:rPr>
      </w:pPr>
      <w:r>
        <w:rPr>
          <w:rFonts w:hint="eastAsia"/>
          <w:b/>
          <w:sz w:val="24"/>
          <w:szCs w:val="24"/>
        </w:rPr>
        <w:t>备注：此表由组织成果评价单位填写</w:t>
      </w:r>
    </w:p>
    <w:p>
      <w:pPr>
        <w:jc w:val="left"/>
        <w:rPr>
          <w:b/>
          <w:sz w:val="28"/>
          <w:szCs w:val="28"/>
        </w:rPr>
      </w:pPr>
    </w:p>
    <w:p>
      <w:pPr>
        <w:jc w:val="left"/>
        <w:rPr>
          <w:b/>
          <w:sz w:val="28"/>
          <w:szCs w:val="28"/>
        </w:rPr>
        <w:sectPr>
          <w:pgSz w:w="16838" w:h="11906" w:orient="landscape"/>
          <w:pgMar w:top="1797" w:right="1440" w:bottom="1797" w:left="1440" w:header="851" w:footer="992" w:gutter="0"/>
          <w:cols w:space="425" w:num="1"/>
          <w:docGrid w:type="linesAndChars" w:linePitch="312" w:charSpace="0"/>
        </w:sectPr>
      </w:pPr>
    </w:p>
    <w:p>
      <w:pPr>
        <w:rPr>
          <w:b/>
          <w:sz w:val="28"/>
          <w:szCs w:val="28"/>
        </w:rPr>
      </w:pPr>
      <w:r>
        <w:rPr>
          <w:rFonts w:hint="eastAsia"/>
          <w:b/>
          <w:sz w:val="28"/>
          <w:szCs w:val="28"/>
        </w:rPr>
        <w:t>填表说明：</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1、完成单位和主要研制人员名单超过10个可加附页，完成单位名称必须填写全称、不得简化、与单位公章及法人证书名称一致。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2、采用会议评价方式的成果评价意见由评价委员会讨论形成，申请成果评价单位可以根据本成果的实际整体水平形成初步意见。</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3、主要研制人员名单由申请成果评价单位填写，填写内容与《科学技术成果评价申请表》完全相同。</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4、评价委员会名单由组织成果评价单位根据专业领域聘请。</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5、其他事项参照《科学技术成果评价申请表》填写说明。</w:t>
      </w:r>
    </w:p>
    <w:p>
      <w:pPr>
        <w:spacing w:line="360" w:lineRule="auto"/>
        <w:jc w:val="left"/>
        <w:rPr>
          <w:b/>
          <w:sz w:val="28"/>
          <w:szCs w:val="28"/>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7712"/>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E0CB7"/>
    <w:rsid w:val="000E1839"/>
    <w:rsid w:val="00190DD1"/>
    <w:rsid w:val="001E132D"/>
    <w:rsid w:val="001F2B63"/>
    <w:rsid w:val="00200B75"/>
    <w:rsid w:val="002D3869"/>
    <w:rsid w:val="002D3E20"/>
    <w:rsid w:val="002F6F11"/>
    <w:rsid w:val="00301726"/>
    <w:rsid w:val="00323301"/>
    <w:rsid w:val="0033095C"/>
    <w:rsid w:val="00376EBF"/>
    <w:rsid w:val="003F4BFA"/>
    <w:rsid w:val="00443924"/>
    <w:rsid w:val="00454B5B"/>
    <w:rsid w:val="00466631"/>
    <w:rsid w:val="00467311"/>
    <w:rsid w:val="004B79CE"/>
    <w:rsid w:val="00531EBA"/>
    <w:rsid w:val="0059559B"/>
    <w:rsid w:val="005A0019"/>
    <w:rsid w:val="005B6D90"/>
    <w:rsid w:val="00611ABE"/>
    <w:rsid w:val="00673CD4"/>
    <w:rsid w:val="006E0CB7"/>
    <w:rsid w:val="00703B59"/>
    <w:rsid w:val="007124C5"/>
    <w:rsid w:val="00737C6D"/>
    <w:rsid w:val="00755BFF"/>
    <w:rsid w:val="007A4336"/>
    <w:rsid w:val="007B1DDE"/>
    <w:rsid w:val="00875684"/>
    <w:rsid w:val="008C423F"/>
    <w:rsid w:val="00907C1C"/>
    <w:rsid w:val="00934F91"/>
    <w:rsid w:val="00940B8E"/>
    <w:rsid w:val="009730F9"/>
    <w:rsid w:val="00A032FF"/>
    <w:rsid w:val="00A11662"/>
    <w:rsid w:val="00A23338"/>
    <w:rsid w:val="00A64D88"/>
    <w:rsid w:val="00AA205E"/>
    <w:rsid w:val="00B02934"/>
    <w:rsid w:val="00B11B37"/>
    <w:rsid w:val="00B332CA"/>
    <w:rsid w:val="00BD31A2"/>
    <w:rsid w:val="00BE4183"/>
    <w:rsid w:val="00C02E4F"/>
    <w:rsid w:val="00C315CC"/>
    <w:rsid w:val="00C465B2"/>
    <w:rsid w:val="00C77103"/>
    <w:rsid w:val="00C9744A"/>
    <w:rsid w:val="00DA4BFB"/>
    <w:rsid w:val="00DE09B5"/>
    <w:rsid w:val="00E24F18"/>
    <w:rsid w:val="00E47266"/>
    <w:rsid w:val="00E80165"/>
    <w:rsid w:val="00EA691B"/>
    <w:rsid w:val="00ED2955"/>
    <w:rsid w:val="00EE15A6"/>
    <w:rsid w:val="00F25D3B"/>
    <w:rsid w:val="00F35F3A"/>
    <w:rsid w:val="00F56B43"/>
    <w:rsid w:val="00F774A4"/>
    <w:rsid w:val="0C116BED"/>
    <w:rsid w:val="3D5E1EE6"/>
    <w:rsid w:val="486B6940"/>
    <w:rsid w:val="61564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2"/>
    <w:uiPriority w:val="0"/>
    <w:rPr>
      <w:rFonts w:ascii="宋体" w:hAnsi="Courier New" w:eastAsia="宋体" w:cs="Courier New"/>
      <w:b/>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纯文本 Char"/>
    <w:basedOn w:val="8"/>
    <w:link w:val="2"/>
    <w:qFormat/>
    <w:uiPriority w:val="0"/>
    <w:rPr>
      <w:rFonts w:ascii="宋体" w:hAnsi="Courier New" w:eastAsia="宋体" w:cs="Courier New"/>
      <w:b/>
      <w:szCs w:val="21"/>
    </w:rPr>
  </w:style>
  <w:style w:type="character" w:customStyle="1" w:styleId="13">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285</Words>
  <Characters>1626</Characters>
  <Lines>13</Lines>
  <Paragraphs>3</Paragraphs>
  <TotalTime>245</TotalTime>
  <ScaleCrop>false</ScaleCrop>
  <LinksUpToDate>false</LinksUpToDate>
  <CharactersWithSpaces>1908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2016-11-30T03:32:00Z</dcterms:created>
  <dc:creator>lenovo</dc:creator>
  <cp:lastModifiedBy>HHHSHAN</cp:lastModifiedBy>
  <dcterms:modified xsi:type="dcterms:W3CDTF">2021-11-12T06:36:17Z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169B1A23655C45F8BD39C0C59629A76B</vt:lpwstr>
  </property>
</Properties>
</file>